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2A" w:rsidRPr="00E374DA" w:rsidRDefault="000A4F2A" w:rsidP="000A4F2A">
      <w:pPr>
        <w:pStyle w:val="NormalnyWeb"/>
        <w:jc w:val="center"/>
      </w:pPr>
      <w:r w:rsidRPr="00E374DA">
        <w:t>STOWARZYSZENIE KAWĘCKI SWIM</w:t>
      </w:r>
    </w:p>
    <w:p w:rsidR="000A4F2A" w:rsidRPr="00E374DA" w:rsidRDefault="000A4F2A" w:rsidP="000A4F2A">
      <w:pPr>
        <w:pStyle w:val="Nagwek1"/>
        <w:jc w:val="center"/>
        <w:rPr>
          <w:sz w:val="24"/>
          <w:szCs w:val="24"/>
        </w:rPr>
      </w:pPr>
      <w:r w:rsidRPr="00E374DA">
        <w:rPr>
          <w:sz w:val="24"/>
          <w:szCs w:val="24"/>
        </w:rPr>
        <w:t>STANDARDY OCHRONY MAŁOLETNICH</w:t>
      </w:r>
    </w:p>
    <w:p w:rsidR="000A4F2A" w:rsidRPr="00E374DA" w:rsidRDefault="000A4F2A" w:rsidP="000A4F2A">
      <w:pPr>
        <w:pStyle w:val="Nagwek2"/>
        <w:jc w:val="center"/>
        <w:rPr>
          <w:rFonts w:ascii="Times New Roman" w:hAnsi="Times New Roman" w:cs="Times New Roman"/>
          <w:sz w:val="24"/>
          <w:szCs w:val="24"/>
        </w:rPr>
      </w:pPr>
      <w:r w:rsidRPr="00E374DA">
        <w:rPr>
          <w:rFonts w:ascii="Times New Roman" w:hAnsi="Times New Roman" w:cs="Times New Roman"/>
          <w:color w:val="000000" w:themeColor="text1"/>
          <w:sz w:val="24"/>
          <w:szCs w:val="24"/>
        </w:rPr>
        <w:t xml:space="preserve">obowiązujące w Stowarzyszeniu Kawęcki </w:t>
      </w:r>
      <w:proofErr w:type="spellStart"/>
      <w:r w:rsidRPr="00E374DA">
        <w:rPr>
          <w:rFonts w:ascii="Times New Roman" w:hAnsi="Times New Roman" w:cs="Times New Roman"/>
          <w:color w:val="000000" w:themeColor="text1"/>
          <w:sz w:val="24"/>
          <w:szCs w:val="24"/>
        </w:rPr>
        <w:t>Swim</w:t>
      </w:r>
      <w:proofErr w:type="spellEnd"/>
    </w:p>
    <w:p w:rsidR="000A4F2A" w:rsidRPr="00E374DA" w:rsidRDefault="000A4F2A" w:rsidP="000A4F2A">
      <w:pPr>
        <w:rPr>
          <w:rFonts w:ascii="Times New Roman" w:hAnsi="Times New Roman" w:cs="Times New Roman"/>
          <w:sz w:val="24"/>
          <w:szCs w:val="24"/>
        </w:rPr>
      </w:pPr>
    </w:p>
    <w:p w:rsidR="000A4F2A" w:rsidRPr="00E374DA" w:rsidRDefault="000A4F2A" w:rsidP="000A4F2A">
      <w:pPr>
        <w:rPr>
          <w:rFonts w:ascii="Times New Roman" w:hAnsi="Times New Roman" w:cs="Times New Roman"/>
          <w:sz w:val="24"/>
          <w:szCs w:val="24"/>
        </w:rPr>
      </w:pPr>
    </w:p>
    <w:p w:rsidR="000A4F2A" w:rsidRPr="00E374DA" w:rsidRDefault="000A4F2A" w:rsidP="000A4F2A">
      <w:pPr>
        <w:pStyle w:val="NormalnyWeb"/>
      </w:pPr>
      <w:r w:rsidRPr="00E374DA">
        <w:t xml:space="preserve">Wersja obowiązująca od dnia: </w:t>
      </w:r>
      <w:r w:rsidRPr="00E374DA">
        <w:t>15.08. 2023</w:t>
      </w:r>
      <w:r w:rsidRPr="00E374DA">
        <w:t xml:space="preserve"> r.</w:t>
      </w:r>
    </w:p>
    <w:p w:rsidR="000A4F2A" w:rsidRPr="00E374DA" w:rsidRDefault="000A4F2A" w:rsidP="000A4F2A">
      <w:pPr>
        <w:pStyle w:val="NormalnyWeb"/>
      </w:pPr>
      <w:r w:rsidRPr="00E374DA">
        <w:t>Miejscowość:  Jancz</w:t>
      </w:r>
      <w:r w:rsidR="00E374DA">
        <w:t>e</w:t>
      </w:r>
      <w:bookmarkStart w:id="0" w:name="_GoBack"/>
      <w:bookmarkEnd w:id="0"/>
      <w:r w:rsidRPr="00E374DA">
        <w:t>wo</w:t>
      </w:r>
    </w:p>
    <w:p w:rsidR="00CD2D80" w:rsidRPr="00E374DA" w:rsidRDefault="00CD2D80">
      <w:pPr>
        <w:rPr>
          <w:rFonts w:ascii="Times New Roman" w:hAnsi="Times New Roman" w:cs="Times New Roman"/>
          <w:sz w:val="24"/>
          <w:szCs w:val="24"/>
        </w:rPr>
      </w:pPr>
    </w:p>
    <w:p w:rsidR="00CD2D80" w:rsidRPr="00E374DA" w:rsidRDefault="00CD2D80" w:rsidP="000A4F2A">
      <w:pPr>
        <w:pStyle w:val="Nagwek1"/>
        <w:jc w:val="center"/>
        <w:rPr>
          <w:sz w:val="24"/>
          <w:szCs w:val="24"/>
        </w:rPr>
      </w:pPr>
      <w:r w:rsidRPr="00E374DA">
        <w:rPr>
          <w:sz w:val="24"/>
          <w:szCs w:val="24"/>
        </w:rPr>
        <w:t>Preambuła</w:t>
      </w:r>
    </w:p>
    <w:p w:rsidR="00CD2D80" w:rsidRPr="00E374DA" w:rsidRDefault="00CD2D80" w:rsidP="00CD2D80">
      <w:pPr>
        <w:pStyle w:val="NormalnyWeb"/>
      </w:pPr>
      <w:r w:rsidRPr="00E374DA">
        <w:t xml:space="preserve">Stowarzyszenie Kawęcki </w:t>
      </w:r>
      <w:proofErr w:type="spellStart"/>
      <w:r w:rsidRPr="00E374DA">
        <w:t>Swim</w:t>
      </w:r>
      <w:proofErr w:type="spellEnd"/>
      <w:r w:rsidRPr="00E374DA">
        <w:t xml:space="preserve"> School prowadzi swoją działalność z poszanowaniem praw, godności oraz bezpieczeństwa każdego dziecka uczestniczącego w organizowanych zajęciach, treningach, zawodach, obozach sportowych i innych przedsięwzięciach.</w:t>
      </w:r>
    </w:p>
    <w:p w:rsidR="00CD2D80" w:rsidRPr="00E374DA" w:rsidRDefault="00CD2D80" w:rsidP="00CD2D80">
      <w:pPr>
        <w:pStyle w:val="NormalnyWeb"/>
      </w:pPr>
      <w:r w:rsidRPr="00E374DA">
        <w:t>Celem niniejszych Standardów Ochrony Małoletnich jest stworzenie środowiska, w którym dzieci mogą rozwijać swoje umiejętności sportowe w atmosferze wzajemnego szacunku, zaufania i bezpieczeństwa. Wszystkie osoby zaangażowane w działalność Stowarzyszenia są zobowiązane do kierowania się dobrem małoletnich oraz podejmowania działań uwzględniających ich potrzeby, wiek i możliwości rozwojowe.</w:t>
      </w:r>
    </w:p>
    <w:p w:rsidR="00CD2D80" w:rsidRPr="00E374DA" w:rsidRDefault="00CD2D80" w:rsidP="00CD2D80">
      <w:pPr>
        <w:pStyle w:val="NormalnyWeb"/>
      </w:pPr>
      <w:r w:rsidRPr="00E374DA">
        <w:t>Stowarzyszenie nie akceptuje żadnych form krzywdzenia dzieci, niezależnie od ich charakteru lub okoliczności. Każda osoba współpracująca ze Stowarzyszeniem ponosi odpowiedzialność za reagowanie na sytuacje mogące zagrażać bezpieczeństwu małoletnich oraz za przestrzeganie obowiązujących przepisów prawa i zasad określonych w niniejszym dokumencie.</w:t>
      </w:r>
    </w:p>
    <w:p w:rsidR="00CD2D80" w:rsidRPr="00E374DA" w:rsidRDefault="00CD2D80" w:rsidP="00CD2D80">
      <w:pPr>
        <w:pStyle w:val="NormalnyWeb"/>
      </w:pPr>
      <w:r w:rsidRPr="00E374DA">
        <w:t>Postanowienia Standardów obowiązują wszystkich uczestników działalności Stowarzyszenia mających kontakt z dziećmi, w szczególności trenerów, instruktorów, wychowawców, wolontariuszy, członków władz Stowarzyszenia, pracowników, współpracowników oraz rodziców i opiekunów prawnych.</w:t>
      </w:r>
    </w:p>
    <w:p w:rsidR="00CD2D80" w:rsidRPr="00E374DA" w:rsidRDefault="00CD2D80" w:rsidP="00CD2D80">
      <w:pPr>
        <w:spacing w:before="100" w:beforeAutospacing="1" w:after="100" w:afterAutospacing="1" w:line="240" w:lineRule="auto"/>
        <w:rPr>
          <w:rFonts w:ascii="Times New Roman" w:eastAsia="Times New Roman" w:hAnsi="Times New Roman" w:cs="Times New Roman"/>
          <w:sz w:val="24"/>
          <w:szCs w:val="24"/>
          <w:lang w:eastAsia="pl-PL"/>
        </w:rPr>
      </w:pPr>
    </w:p>
    <w:p w:rsidR="000A4F2A" w:rsidRPr="00E374DA" w:rsidRDefault="000A4F2A" w:rsidP="00CD2D80">
      <w:pPr>
        <w:pStyle w:val="Nagwek1"/>
        <w:rPr>
          <w:sz w:val="24"/>
          <w:szCs w:val="24"/>
        </w:rPr>
      </w:pPr>
    </w:p>
    <w:p w:rsidR="000A4F2A" w:rsidRPr="00E374DA" w:rsidRDefault="000A4F2A" w:rsidP="00CD2D80">
      <w:pPr>
        <w:pStyle w:val="Nagwek1"/>
        <w:rPr>
          <w:sz w:val="24"/>
          <w:szCs w:val="24"/>
        </w:rPr>
      </w:pPr>
    </w:p>
    <w:p w:rsidR="000A4F2A" w:rsidRPr="00E374DA" w:rsidRDefault="000A4F2A" w:rsidP="00CD2D80">
      <w:pPr>
        <w:pStyle w:val="Nagwek1"/>
        <w:rPr>
          <w:sz w:val="24"/>
          <w:szCs w:val="24"/>
        </w:rPr>
      </w:pPr>
    </w:p>
    <w:p w:rsidR="00E374DA" w:rsidRDefault="00E374DA" w:rsidP="000A4F2A">
      <w:pPr>
        <w:pStyle w:val="Nagwek1"/>
        <w:jc w:val="center"/>
        <w:rPr>
          <w:sz w:val="24"/>
          <w:szCs w:val="24"/>
        </w:rPr>
      </w:pPr>
    </w:p>
    <w:p w:rsidR="00E374DA" w:rsidRDefault="00E374DA" w:rsidP="000A4F2A">
      <w:pPr>
        <w:pStyle w:val="Nagwek1"/>
        <w:jc w:val="center"/>
        <w:rPr>
          <w:sz w:val="24"/>
          <w:szCs w:val="24"/>
        </w:rPr>
      </w:pPr>
    </w:p>
    <w:p w:rsidR="00CD2D80" w:rsidRPr="00E374DA" w:rsidRDefault="00CD2D80" w:rsidP="000A4F2A">
      <w:pPr>
        <w:pStyle w:val="Nagwek1"/>
        <w:jc w:val="center"/>
        <w:rPr>
          <w:sz w:val="24"/>
          <w:szCs w:val="24"/>
        </w:rPr>
      </w:pPr>
      <w:r w:rsidRPr="00E374DA">
        <w:rPr>
          <w:sz w:val="24"/>
          <w:szCs w:val="24"/>
        </w:rPr>
        <w:lastRenderedPageBreak/>
        <w:t>Rozdział I</w:t>
      </w:r>
    </w:p>
    <w:p w:rsidR="00CD2D80" w:rsidRPr="00E374DA" w:rsidRDefault="00CD2D80" w:rsidP="000A4F2A">
      <w:pPr>
        <w:pStyle w:val="Nagwek1"/>
        <w:jc w:val="center"/>
        <w:rPr>
          <w:sz w:val="24"/>
          <w:szCs w:val="24"/>
        </w:rPr>
      </w:pPr>
      <w:r w:rsidRPr="00E374DA">
        <w:rPr>
          <w:sz w:val="24"/>
          <w:szCs w:val="24"/>
        </w:rPr>
        <w:t>Słownik pojęć i definicji</w:t>
      </w:r>
    </w:p>
    <w:p w:rsidR="00CD2D80" w:rsidRPr="00E374DA" w:rsidRDefault="000A4F2A"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w:t>
      </w:r>
      <w:r w:rsidR="00CD2D80" w:rsidRPr="00E374DA">
        <w:rPr>
          <w:rFonts w:ascii="Times New Roman" w:hAnsi="Times New Roman" w:cs="Times New Roman"/>
          <w:color w:val="000000" w:themeColor="text1"/>
          <w:sz w:val="24"/>
          <w:szCs w:val="24"/>
        </w:rPr>
        <w:t>1. Definicje</w:t>
      </w:r>
    </w:p>
    <w:p w:rsidR="00CD2D80" w:rsidRPr="00E374DA" w:rsidRDefault="00CD2D80" w:rsidP="00CD2D80">
      <w:pPr>
        <w:pStyle w:val="NormalnyWeb"/>
        <w:numPr>
          <w:ilvl w:val="0"/>
          <w:numId w:val="1"/>
        </w:numPr>
      </w:pPr>
      <w:r w:rsidRPr="00E374DA">
        <w:t xml:space="preserve">Standardy Ochrony Małoletnich to zbiór zasad, procedur oraz środków bezpieczeństwa obowiązujących w Stowarzyszeniu Kawęcki </w:t>
      </w:r>
      <w:proofErr w:type="spellStart"/>
      <w:r w:rsidRPr="00E374DA">
        <w:t>Swim</w:t>
      </w:r>
      <w:proofErr w:type="spellEnd"/>
      <w:r w:rsidRPr="00E374DA">
        <w:t>, mających na celu zapewnienie dzieciom ochrony podczas udziału w zajęciach sportowych, treningach, zawodach, obozach, półkoloniach oraz innych wydarzeniach organizowanych przez Stowarzyszenie.</w:t>
      </w:r>
    </w:p>
    <w:p w:rsidR="00CD2D80" w:rsidRPr="00E374DA" w:rsidRDefault="00CD2D80" w:rsidP="00CD2D80">
      <w:pPr>
        <w:pStyle w:val="NormalnyWeb"/>
        <w:numPr>
          <w:ilvl w:val="0"/>
          <w:numId w:val="1"/>
        </w:numPr>
      </w:pPr>
      <w:r w:rsidRPr="00E374DA">
        <w:t xml:space="preserve">Użyte w dokumencie określenie „Stowarzyszenie” oznacza Stowarzyszenie Kawęcki </w:t>
      </w:r>
      <w:proofErr w:type="spellStart"/>
      <w:r w:rsidRPr="00E374DA">
        <w:t>Swim</w:t>
      </w:r>
      <w:proofErr w:type="spellEnd"/>
      <w:r w:rsidRPr="00E374DA">
        <w:t>.</w:t>
      </w:r>
    </w:p>
    <w:p w:rsidR="00CD2D80" w:rsidRPr="00E374DA" w:rsidRDefault="00CD2D80" w:rsidP="00CD2D80">
      <w:pPr>
        <w:pStyle w:val="NormalnyWeb"/>
        <w:numPr>
          <w:ilvl w:val="0"/>
          <w:numId w:val="1"/>
        </w:numPr>
      </w:pPr>
      <w:r w:rsidRPr="00E374DA">
        <w:t>Personel Stowarzyszenia stanowią wszystkie osoby wykonujące zadania na jego rzecz, niezależnie od formy współpracy. Do tej grupy należą między innymi trenerzy, instruktorzy, opiekunowie, członkowie władz Stowarzyszenia, pracownicy, współpracownicy, praktykanci, stażyści oraz wolontariusze.</w:t>
      </w:r>
    </w:p>
    <w:p w:rsidR="00CD2D80" w:rsidRPr="00E374DA" w:rsidRDefault="00CD2D80" w:rsidP="00CD2D80">
      <w:pPr>
        <w:pStyle w:val="NormalnyWeb"/>
        <w:numPr>
          <w:ilvl w:val="0"/>
          <w:numId w:val="1"/>
        </w:numPr>
      </w:pPr>
      <w:r w:rsidRPr="00E374DA">
        <w:t>Zarząd Stowarzyszenia jest organem odpowiedzialnym za prowadzenie spraw Stowarzyszenia oraz reprezentowanie go zgodnie z obowiązującymi przepisami prawa i postanowieniami statutu.</w:t>
      </w:r>
    </w:p>
    <w:p w:rsidR="00CD2D80" w:rsidRPr="00E374DA" w:rsidRDefault="00CD2D80" w:rsidP="00CD2D80">
      <w:pPr>
        <w:pStyle w:val="NormalnyWeb"/>
        <w:numPr>
          <w:ilvl w:val="0"/>
          <w:numId w:val="1"/>
        </w:numPr>
      </w:pPr>
      <w:r w:rsidRPr="00E374DA">
        <w:t>Dzieckiem lub małoletnim jest każda osoba, która nie ukończyła 18 roku życia.</w:t>
      </w:r>
    </w:p>
    <w:p w:rsidR="00CD2D80" w:rsidRPr="00E374DA" w:rsidRDefault="00CD2D80" w:rsidP="00CD2D80">
      <w:pPr>
        <w:pStyle w:val="NormalnyWeb"/>
        <w:numPr>
          <w:ilvl w:val="0"/>
          <w:numId w:val="1"/>
        </w:numPr>
      </w:pPr>
      <w:r w:rsidRPr="00E374DA">
        <w:t>Opiekunem dziecka jest rodzic, opiekun prawny, rodzina zastępcza lub inna osoba uprawniona do sprawowania opieki nad dzieckiem i reprezentowania jego interesów.</w:t>
      </w:r>
    </w:p>
    <w:p w:rsidR="00CD2D80" w:rsidRPr="00E374DA" w:rsidRDefault="00CD2D80" w:rsidP="00CD2D80">
      <w:pPr>
        <w:pStyle w:val="NormalnyWeb"/>
        <w:numPr>
          <w:ilvl w:val="0"/>
          <w:numId w:val="1"/>
        </w:numPr>
      </w:pPr>
      <w:r w:rsidRPr="00E374DA">
        <w:t>Zgoda opiekuna oznacza zgodę wyrażoną przez co najmniej jednego z rodziców lub opiekunów prawnych dziecka. W przypadku sporu pomiędzy rodzicami zastosowanie mają przepisy prawa powszechnie obowiązującego.</w:t>
      </w:r>
    </w:p>
    <w:p w:rsidR="00CD2D80" w:rsidRPr="00E374DA" w:rsidRDefault="00CD2D80" w:rsidP="00CD2D80">
      <w:pPr>
        <w:pStyle w:val="NormalnyWeb"/>
        <w:numPr>
          <w:ilvl w:val="0"/>
          <w:numId w:val="1"/>
        </w:numPr>
      </w:pPr>
      <w:r w:rsidRPr="00E374DA">
        <w:t>Krzywdzeniem dziecka jest każde działanie lub zaniechanie naruszające jego prawa, godność, bezpieczeństwo, zdrowie fizyczne lub psychiczne, a także prawidłowy rozwój. Dotyczy to zarówno działań podejmowanych przez osoby dorosłe, jak i przez innych małoletnich.</w:t>
      </w:r>
    </w:p>
    <w:p w:rsidR="00CD2D80" w:rsidRPr="00E374DA" w:rsidRDefault="00CD2D80" w:rsidP="00CD2D80">
      <w:pPr>
        <w:pStyle w:val="NormalnyWeb"/>
        <w:numPr>
          <w:ilvl w:val="0"/>
          <w:numId w:val="1"/>
        </w:numPr>
      </w:pPr>
      <w:r w:rsidRPr="00E374DA">
        <w:t>Do najczęściej występujących form krzywdzenia zalicza się:</w:t>
      </w:r>
      <w:r w:rsidRPr="00E374DA">
        <w:br/>
        <w:t>a) przemoc fizyczną,</w:t>
      </w:r>
      <w:r w:rsidRPr="00E374DA">
        <w:br/>
        <w:t>b) przemoc psychiczną lub emocjonalną,</w:t>
      </w:r>
      <w:r w:rsidRPr="00E374DA">
        <w:br/>
        <w:t>c) wykorzystanie seksualne,</w:t>
      </w:r>
      <w:r w:rsidRPr="00E374DA">
        <w:br/>
        <w:t xml:space="preserve">d) przemoc rówieśniczą, w tym </w:t>
      </w:r>
      <w:proofErr w:type="spellStart"/>
      <w:r w:rsidRPr="00E374DA">
        <w:t>cyberprzemoc</w:t>
      </w:r>
      <w:proofErr w:type="spellEnd"/>
      <w:r w:rsidRPr="00E374DA">
        <w:t>,</w:t>
      </w:r>
      <w:r w:rsidRPr="00E374DA">
        <w:br/>
        <w:t>e) zaniedbywanie potrzeb dziecka.</w:t>
      </w:r>
    </w:p>
    <w:p w:rsidR="00CD2D80" w:rsidRPr="00E374DA" w:rsidRDefault="00CD2D80" w:rsidP="00CD2D80">
      <w:pPr>
        <w:pStyle w:val="NormalnyWeb"/>
        <w:numPr>
          <w:ilvl w:val="0"/>
          <w:numId w:val="1"/>
        </w:numPr>
      </w:pPr>
      <w:r w:rsidRPr="00E374DA">
        <w:t>Zagrożenie bezpieczeństwa dziecka oznacza każdą sytuację, która może skutkować naruszeniem jego praw, dobra, zdrowia lub poczucia bezpieczeństwa, niezależnie od tego, czy doszło już do faktycznego skrzywdzenia.</w:t>
      </w:r>
    </w:p>
    <w:p w:rsidR="00CD2D80" w:rsidRPr="00E374DA" w:rsidRDefault="00CD2D80" w:rsidP="00CD2D80">
      <w:pPr>
        <w:pStyle w:val="NormalnyWeb"/>
        <w:numPr>
          <w:ilvl w:val="0"/>
          <w:numId w:val="1"/>
        </w:numPr>
      </w:pPr>
      <w:r w:rsidRPr="00E374DA">
        <w:t>Osobą odpowiedzialną za realizację i nadzór nad Standardami Ochrony Małoletnich jest osoba wyznaczona przez Zarząd Stowarzyszenia do monitorowania przestrzegania postanowień niniejszego dokumentu.</w:t>
      </w:r>
    </w:p>
    <w:p w:rsidR="00CD2D80" w:rsidRPr="00E374DA" w:rsidRDefault="00CD2D80" w:rsidP="00CD2D80">
      <w:pPr>
        <w:pStyle w:val="NormalnyWeb"/>
        <w:numPr>
          <w:ilvl w:val="0"/>
          <w:numId w:val="1"/>
        </w:numPr>
      </w:pPr>
      <w:r w:rsidRPr="00E374DA">
        <w:t>Danymi osobowymi dziecka są wszelkie informacje umożliwiające jego identyfikację, zarówno bezpośrednio, jak i pośrednio, w szczególności imię i nazwisko, wizerunek, adres zamieszkania, numer telefonu, adres poczty elektronicznej oraz inne dane podlegające ochronie na podstawie obowiązujących przepisów.</w:t>
      </w:r>
    </w:p>
    <w:p w:rsidR="00CD2D80" w:rsidRPr="00E374DA" w:rsidRDefault="00CD2D80" w:rsidP="00CD2D80">
      <w:pPr>
        <w:spacing w:before="100" w:beforeAutospacing="1" w:after="100" w:afterAutospacing="1" w:line="240" w:lineRule="auto"/>
        <w:rPr>
          <w:rFonts w:ascii="Times New Roman" w:eastAsia="Times New Roman" w:hAnsi="Times New Roman" w:cs="Times New Roman"/>
          <w:sz w:val="24"/>
          <w:szCs w:val="24"/>
          <w:lang w:eastAsia="pl-PL"/>
        </w:rPr>
      </w:pPr>
    </w:p>
    <w:p w:rsidR="00E374DA" w:rsidRDefault="00E374DA" w:rsidP="000A4F2A">
      <w:pPr>
        <w:pStyle w:val="Nagwek1"/>
        <w:jc w:val="center"/>
        <w:rPr>
          <w:sz w:val="24"/>
          <w:szCs w:val="24"/>
        </w:rPr>
      </w:pPr>
    </w:p>
    <w:p w:rsidR="00CD2D80" w:rsidRPr="00E374DA" w:rsidRDefault="00CD2D80" w:rsidP="000A4F2A">
      <w:pPr>
        <w:pStyle w:val="Nagwek1"/>
        <w:jc w:val="center"/>
        <w:rPr>
          <w:sz w:val="24"/>
          <w:szCs w:val="24"/>
        </w:rPr>
      </w:pPr>
      <w:r w:rsidRPr="00E374DA">
        <w:rPr>
          <w:sz w:val="24"/>
          <w:szCs w:val="24"/>
        </w:rPr>
        <w:lastRenderedPageBreak/>
        <w:t>Rozdział II</w:t>
      </w:r>
    </w:p>
    <w:p w:rsidR="00CD2D80" w:rsidRPr="00E374DA" w:rsidRDefault="00CD2D80" w:rsidP="000A4F2A">
      <w:pPr>
        <w:pStyle w:val="Nagwek1"/>
        <w:jc w:val="center"/>
        <w:rPr>
          <w:sz w:val="24"/>
          <w:szCs w:val="24"/>
        </w:rPr>
      </w:pPr>
      <w:r w:rsidRPr="00E374DA">
        <w:rPr>
          <w:sz w:val="24"/>
          <w:szCs w:val="24"/>
        </w:rPr>
        <w:t>Rozpoznawanie zagrożeń oraz reagowanie na przypadki krzywdzenia małoletnich</w:t>
      </w:r>
    </w:p>
    <w:p w:rsidR="00CD2D80" w:rsidRPr="00E374DA" w:rsidRDefault="00CD2D80"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2.</w:t>
      </w:r>
    </w:p>
    <w:p w:rsidR="00CD2D80" w:rsidRPr="00E374DA" w:rsidRDefault="00CD2D80" w:rsidP="00CD2D80">
      <w:pPr>
        <w:pStyle w:val="NormalnyWeb"/>
        <w:numPr>
          <w:ilvl w:val="0"/>
          <w:numId w:val="2"/>
        </w:numPr>
      </w:pPr>
      <w:r w:rsidRPr="00E374DA">
        <w:t xml:space="preserve">Osoby działające na rzecz Stowarzyszenia Kawęcki </w:t>
      </w:r>
      <w:proofErr w:type="spellStart"/>
      <w:r w:rsidRPr="00E374DA">
        <w:t>Swim</w:t>
      </w:r>
      <w:proofErr w:type="spellEnd"/>
      <w:r w:rsidRPr="00E374DA">
        <w:t xml:space="preserve"> są zobowiązane do posiadania podstawowej wiedzy dotyczącej ochrony dzieci oraz rozpoznawania sygnałów mogących świadczyć o zagrożeniu ich bezpieczeństwa lub występowaniu krzywdzenia.</w:t>
      </w:r>
    </w:p>
    <w:p w:rsidR="00CD2D80" w:rsidRPr="00E374DA" w:rsidRDefault="00CD2D80" w:rsidP="00CD2D80">
      <w:pPr>
        <w:pStyle w:val="NormalnyWeb"/>
        <w:numPr>
          <w:ilvl w:val="0"/>
          <w:numId w:val="2"/>
        </w:numPr>
      </w:pPr>
      <w:r w:rsidRPr="00E374DA">
        <w:t>W przypadku zauważenia okoliczności mogących wskazywać na zagrożenie dobra dziecka, personel podejmuje odpowiednie działania, w tym rozmowę z rodzicem lub opiekunem prawnym oraz przekazuje informacje o dostępnych formach wsparcia specjalistycznego.</w:t>
      </w:r>
    </w:p>
    <w:p w:rsidR="00CD2D80" w:rsidRPr="00E374DA" w:rsidRDefault="00CD2D80" w:rsidP="00CD2D80">
      <w:pPr>
        <w:pStyle w:val="NormalnyWeb"/>
        <w:numPr>
          <w:ilvl w:val="0"/>
          <w:numId w:val="2"/>
        </w:numPr>
      </w:pPr>
      <w:r w:rsidRPr="00E374DA">
        <w:t>Trenerzy, instruktorzy, wychowawcy oraz pozostałe osoby mające kontakt z dziećmi obserwują ich funkcjonowanie, samopoczucie oraz relacje występujące podczas zajęć, zawodów, obozów i innych aktywności organizowanych przez Stowarzyszenie.</w:t>
      </w:r>
    </w:p>
    <w:p w:rsidR="00CD2D80" w:rsidRPr="00E374DA" w:rsidRDefault="00CD2D80" w:rsidP="00CD2D80">
      <w:pPr>
        <w:pStyle w:val="NormalnyWeb"/>
        <w:numPr>
          <w:ilvl w:val="0"/>
          <w:numId w:val="2"/>
        </w:numPr>
      </w:pPr>
      <w:r w:rsidRPr="00E374DA">
        <w:t xml:space="preserve">Stowarzyszenie Kawęcki </w:t>
      </w:r>
      <w:proofErr w:type="spellStart"/>
      <w:r w:rsidRPr="00E374DA">
        <w:t>Swim</w:t>
      </w:r>
      <w:proofErr w:type="spellEnd"/>
      <w:r w:rsidRPr="00E374DA">
        <w:t xml:space="preserve"> stosuje zasady bezpiecznej rekrutacji osób mających kontakt z małoletnimi. Szczegółowe procedury określa Załącznik nr 1 do niniejszych Standardów.</w:t>
      </w:r>
    </w:p>
    <w:p w:rsidR="00CD2D80" w:rsidRPr="00E374DA" w:rsidRDefault="00CD2D80" w:rsidP="00CD2D80">
      <w:pPr>
        <w:pStyle w:val="NormalnyWeb"/>
        <w:numPr>
          <w:ilvl w:val="0"/>
          <w:numId w:val="2"/>
        </w:numPr>
      </w:pPr>
      <w:r w:rsidRPr="00E374DA">
        <w:t>Każda osoba współpracująca ze Stowarzyszeniem jest zobowiązana do zapoznania się z obowiązującymi zasadami ochrony małoletnich oraz stosowania ich podczas wykonywania swoich obowiązków.</w:t>
      </w:r>
    </w:p>
    <w:p w:rsidR="00CD2D80" w:rsidRPr="00E374DA" w:rsidRDefault="00CD2D80" w:rsidP="00CD2D80">
      <w:pPr>
        <w:pStyle w:val="NormalnyWeb"/>
        <w:numPr>
          <w:ilvl w:val="0"/>
          <w:numId w:val="2"/>
        </w:numPr>
      </w:pPr>
      <w:r w:rsidRPr="00E374DA">
        <w:t>Stowarzyszenie zapewnia rodzicom, opiekunom prawnym oraz uczestnikom łatwy dostęp do Standardów Ochrony Małoletnich poprzez:</w:t>
      </w:r>
    </w:p>
    <w:p w:rsidR="00CD2D80" w:rsidRPr="00E374DA" w:rsidRDefault="00CD2D80" w:rsidP="00CD2D80">
      <w:pPr>
        <w:pStyle w:val="NormalnyWeb"/>
        <w:numPr>
          <w:ilvl w:val="1"/>
          <w:numId w:val="2"/>
        </w:numPr>
      </w:pPr>
      <w:r w:rsidRPr="00E374DA">
        <w:t>publikację dokumentu na stronie internetowej Stowarzyszenia,</w:t>
      </w:r>
    </w:p>
    <w:p w:rsidR="00CD2D80" w:rsidRPr="00E374DA" w:rsidRDefault="00CD2D80" w:rsidP="00CD2D80">
      <w:pPr>
        <w:pStyle w:val="NormalnyWeb"/>
        <w:numPr>
          <w:ilvl w:val="1"/>
          <w:numId w:val="2"/>
        </w:numPr>
      </w:pPr>
      <w:r w:rsidRPr="00E374DA">
        <w:t>udostępnianie dokumentu drogą elektroniczną na prośbę rodzica lub opiekuna,</w:t>
      </w:r>
    </w:p>
    <w:p w:rsidR="00CD2D80" w:rsidRPr="00E374DA" w:rsidRDefault="00CD2D80" w:rsidP="00CD2D80">
      <w:pPr>
        <w:pStyle w:val="NormalnyWeb"/>
        <w:numPr>
          <w:ilvl w:val="1"/>
          <w:numId w:val="2"/>
        </w:numPr>
      </w:pPr>
      <w:r w:rsidRPr="00E374DA">
        <w:t>zamieszczanie informacji o obowiązywaniu Standardów w regulaminach zajęć, obozów, półkolonii, zawodów i innych wydarzeń organizowanych przez Stowarzyszenie.</w:t>
      </w:r>
    </w:p>
    <w:p w:rsidR="00CD2D80" w:rsidRPr="00E374DA" w:rsidRDefault="00CD2D80" w:rsidP="00CD2D80">
      <w:pPr>
        <w:pStyle w:val="NormalnyWeb"/>
        <w:numPr>
          <w:ilvl w:val="0"/>
          <w:numId w:val="2"/>
        </w:numPr>
      </w:pPr>
      <w:r w:rsidRPr="00E374DA">
        <w:t>Integralną część Standardów Ochrony Małoletnich stanowią:</w:t>
      </w:r>
    </w:p>
    <w:p w:rsidR="00FF50F0" w:rsidRPr="00FF50F0" w:rsidRDefault="00FF50F0" w:rsidP="00FF50F0">
      <w:pPr>
        <w:spacing w:after="0" w:line="240" w:lineRule="auto"/>
        <w:rPr>
          <w:rFonts w:ascii="Times New Roman" w:eastAsia="Times New Roman" w:hAnsi="Times New Roman" w:cs="Times New Roman"/>
          <w:sz w:val="24"/>
          <w:szCs w:val="24"/>
          <w:lang w:eastAsia="pl-PL"/>
        </w:rPr>
      </w:pPr>
      <w:r w:rsidRPr="00FF50F0">
        <w:rPr>
          <w:rFonts w:ascii="Times New Roman" w:eastAsia="Times New Roman" w:hAnsi="Times New Roman" w:cs="Times New Roman"/>
          <w:sz w:val="24"/>
          <w:szCs w:val="24"/>
          <w:lang w:eastAsia="pl-PL"/>
        </w:rPr>
        <w:t xml:space="preserve">  zasady bezpiecznej rekrutacji, </w:t>
      </w:r>
    </w:p>
    <w:p w:rsidR="00FF50F0" w:rsidRPr="00FF50F0" w:rsidRDefault="00FF50F0" w:rsidP="00FF50F0">
      <w:pPr>
        <w:spacing w:after="0" w:line="240" w:lineRule="auto"/>
        <w:rPr>
          <w:rFonts w:ascii="Times New Roman" w:eastAsia="Times New Roman" w:hAnsi="Times New Roman" w:cs="Times New Roman"/>
          <w:sz w:val="24"/>
          <w:szCs w:val="24"/>
          <w:lang w:eastAsia="pl-PL"/>
        </w:rPr>
      </w:pPr>
      <w:r w:rsidRPr="00FF50F0">
        <w:rPr>
          <w:rFonts w:ascii="Times New Roman" w:eastAsia="Times New Roman" w:hAnsi="Times New Roman" w:cs="Times New Roman"/>
          <w:sz w:val="24"/>
          <w:szCs w:val="24"/>
          <w:lang w:eastAsia="pl-PL"/>
        </w:rPr>
        <w:t xml:space="preserve">  zasady relacji trener/instruktor – dziecko, </w:t>
      </w:r>
    </w:p>
    <w:p w:rsidR="00FF50F0" w:rsidRPr="00FF50F0" w:rsidRDefault="00FF50F0" w:rsidP="00FF50F0">
      <w:pPr>
        <w:spacing w:after="0" w:line="240" w:lineRule="auto"/>
        <w:rPr>
          <w:rFonts w:ascii="Times New Roman" w:eastAsia="Times New Roman" w:hAnsi="Times New Roman" w:cs="Times New Roman"/>
          <w:sz w:val="24"/>
          <w:szCs w:val="24"/>
          <w:lang w:eastAsia="pl-PL"/>
        </w:rPr>
      </w:pPr>
      <w:r w:rsidRPr="00FF50F0">
        <w:rPr>
          <w:rFonts w:ascii="Times New Roman" w:eastAsia="Times New Roman" w:hAnsi="Times New Roman" w:cs="Times New Roman"/>
          <w:sz w:val="24"/>
          <w:szCs w:val="24"/>
          <w:lang w:eastAsia="pl-PL"/>
        </w:rPr>
        <w:t xml:space="preserve">  zasady relacji dziecko – dziecko, </w:t>
      </w:r>
    </w:p>
    <w:p w:rsidR="00CD2D80" w:rsidRPr="00E374DA" w:rsidRDefault="00FF50F0" w:rsidP="00FF50F0">
      <w:pPr>
        <w:pStyle w:val="NormalnyWeb"/>
        <w:numPr>
          <w:ilvl w:val="0"/>
          <w:numId w:val="23"/>
        </w:numPr>
      </w:pPr>
      <w:r w:rsidRPr="00E374DA">
        <w:t xml:space="preserve">  procedury zgłaszania i </w:t>
      </w:r>
      <w:proofErr w:type="spellStart"/>
      <w:r w:rsidRPr="00E374DA">
        <w:t>interwencji.</w:t>
      </w:r>
      <w:r w:rsidR="00CD2D80" w:rsidRPr="00E374DA">
        <w:t>Stowarzyszenie</w:t>
      </w:r>
      <w:proofErr w:type="spellEnd"/>
      <w:r w:rsidR="00CD2D80" w:rsidRPr="00E374DA">
        <w:t xml:space="preserve"> organizuje szkolenia, instruktaże lub inne formy zapoznawania personelu z zasadami ochrony małoletnich przed rozpoczęciem współpracy oraz w miarę potrzeb w trakcie jej trwania.</w:t>
      </w:r>
    </w:p>
    <w:p w:rsidR="00CD2D80" w:rsidRPr="00E374DA" w:rsidRDefault="00CD2D80" w:rsidP="00FF50F0">
      <w:pPr>
        <w:pStyle w:val="NormalnyWeb"/>
        <w:numPr>
          <w:ilvl w:val="0"/>
          <w:numId w:val="23"/>
        </w:numPr>
      </w:pPr>
      <w:r w:rsidRPr="00E374DA">
        <w:t>Osoby odpowiedzialne za realizację Standardów posiadają informacje o instytucjach, organizacjach i służbach udzielających pomocy dzieciom oraz rodzinom znajdującym się w sytuacjach kryzysowych.</w:t>
      </w:r>
    </w:p>
    <w:p w:rsidR="00CD2D80" w:rsidRPr="00E374DA" w:rsidRDefault="00CD2D80" w:rsidP="00FF50F0">
      <w:pPr>
        <w:pStyle w:val="NormalnyWeb"/>
        <w:numPr>
          <w:ilvl w:val="0"/>
          <w:numId w:val="23"/>
        </w:numPr>
      </w:pPr>
      <w:r w:rsidRPr="00E374DA">
        <w:t>Stowarzyszenie udostępnia dzieciom, rodzicom i opiekunom informacje dotyczące możliwości uzyskania pomocy, w szczególności dane kontaktowe instytucji pomocowych, telefonów zaufania oraz podmiotów zajmujących się ochroną dzieci przed przemocą.</w:t>
      </w:r>
    </w:p>
    <w:p w:rsidR="00CD2D80" w:rsidRPr="00E374DA" w:rsidRDefault="00CD2D80" w:rsidP="00CD2D80">
      <w:pPr>
        <w:spacing w:before="100" w:beforeAutospacing="1" w:after="100" w:afterAutospacing="1" w:line="240" w:lineRule="auto"/>
        <w:rPr>
          <w:rFonts w:ascii="Times New Roman" w:eastAsia="Times New Roman" w:hAnsi="Times New Roman" w:cs="Times New Roman"/>
          <w:sz w:val="24"/>
          <w:szCs w:val="24"/>
          <w:lang w:eastAsia="pl-PL"/>
        </w:rPr>
      </w:pPr>
    </w:p>
    <w:p w:rsidR="00CD2D80" w:rsidRPr="00E374DA" w:rsidRDefault="00CD2D80"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lastRenderedPageBreak/>
        <w:t>§ 3. Formy zagrożeń i krzywdzenia małoletnich</w:t>
      </w:r>
    </w:p>
    <w:p w:rsidR="00CD2D80" w:rsidRPr="00E374DA" w:rsidRDefault="00CD2D80" w:rsidP="00CD2D80">
      <w:pPr>
        <w:pStyle w:val="NormalnyWeb"/>
        <w:numPr>
          <w:ilvl w:val="0"/>
          <w:numId w:val="3"/>
        </w:numPr>
      </w:pPr>
      <w:r w:rsidRPr="00E374DA">
        <w:t>Naruszenie bezpieczeństwa dziecka może występować w różnych sytuacjach związanych z działalnością Stowarzyszenia, zarówno podczas bezpośrednich kontaktów, jak również za pośrednictwem środków komunikacji elektronicznej.</w:t>
      </w:r>
    </w:p>
    <w:p w:rsidR="00CD2D80" w:rsidRPr="00E374DA" w:rsidRDefault="00CD2D80" w:rsidP="00CD2D80">
      <w:pPr>
        <w:pStyle w:val="NormalnyWeb"/>
        <w:numPr>
          <w:ilvl w:val="0"/>
          <w:numId w:val="3"/>
        </w:numPr>
      </w:pPr>
      <w:r w:rsidRPr="00E374DA">
        <w:t>Do najczęściej występujących form krzywdzenia dzieci należą:</w:t>
      </w:r>
    </w:p>
    <w:p w:rsidR="00CD2D80" w:rsidRPr="00E374DA" w:rsidRDefault="00CD2D80" w:rsidP="00CD2D80">
      <w:pPr>
        <w:pStyle w:val="Nagwek3"/>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a) Przemoc fizyczna</w:t>
      </w:r>
    </w:p>
    <w:p w:rsidR="00CD2D80" w:rsidRPr="00E374DA" w:rsidRDefault="00CD2D80" w:rsidP="00CD2D80">
      <w:pPr>
        <w:pStyle w:val="NormalnyWeb"/>
      </w:pPr>
      <w:r w:rsidRPr="00E374DA">
        <w:t>Przemoc fizyczna polega na celowym lub nieumyślnym działaniu powodującym ból, uraz, cierpienie lub stwarzającym ryzyko uszczerbku na zdrowiu dziecka. Może być stosowana przez osoby dorosłe lub innych małoletnich.</w:t>
      </w:r>
    </w:p>
    <w:p w:rsidR="00CD2D80" w:rsidRPr="00E374DA" w:rsidRDefault="00CD2D80" w:rsidP="00CD2D80">
      <w:pPr>
        <w:pStyle w:val="NormalnyWeb"/>
      </w:pPr>
      <w:r w:rsidRPr="00E374DA">
        <w:t>Przykładowe zachowania:</w:t>
      </w:r>
    </w:p>
    <w:p w:rsidR="00CD2D80" w:rsidRPr="00E374DA" w:rsidRDefault="00CD2D80" w:rsidP="00CD2D80">
      <w:pPr>
        <w:pStyle w:val="NormalnyWeb"/>
        <w:numPr>
          <w:ilvl w:val="0"/>
          <w:numId w:val="4"/>
        </w:numPr>
      </w:pPr>
      <w:r w:rsidRPr="00E374DA">
        <w:t>bicie, szarpanie, popychanie lub potrząsanie dzieckiem,</w:t>
      </w:r>
    </w:p>
    <w:p w:rsidR="00CD2D80" w:rsidRPr="00E374DA" w:rsidRDefault="00CD2D80" w:rsidP="00CD2D80">
      <w:pPr>
        <w:pStyle w:val="NormalnyWeb"/>
        <w:numPr>
          <w:ilvl w:val="0"/>
          <w:numId w:val="4"/>
        </w:numPr>
      </w:pPr>
      <w:r w:rsidRPr="00E374DA">
        <w:t>stosowanie kar fizycznych,</w:t>
      </w:r>
    </w:p>
    <w:p w:rsidR="00CD2D80" w:rsidRPr="00E374DA" w:rsidRDefault="00CD2D80" w:rsidP="00CD2D80">
      <w:pPr>
        <w:pStyle w:val="NormalnyWeb"/>
        <w:numPr>
          <w:ilvl w:val="0"/>
          <w:numId w:val="4"/>
        </w:numPr>
      </w:pPr>
      <w:r w:rsidRPr="00E374DA">
        <w:t>rzucanie przedmiotami w kierunku dziecka,</w:t>
      </w:r>
    </w:p>
    <w:p w:rsidR="00CD2D80" w:rsidRPr="00E374DA" w:rsidRDefault="00CD2D80" w:rsidP="00CD2D80">
      <w:pPr>
        <w:pStyle w:val="NormalnyWeb"/>
        <w:numPr>
          <w:ilvl w:val="0"/>
          <w:numId w:val="4"/>
        </w:numPr>
      </w:pPr>
      <w:r w:rsidRPr="00E374DA">
        <w:t>wykorzystywanie przewagi fizycznej w celu zastraszenia,</w:t>
      </w:r>
    </w:p>
    <w:p w:rsidR="00CD2D80" w:rsidRPr="00E374DA" w:rsidRDefault="00CD2D80" w:rsidP="00CD2D80">
      <w:pPr>
        <w:pStyle w:val="NormalnyWeb"/>
        <w:numPr>
          <w:ilvl w:val="0"/>
          <w:numId w:val="4"/>
        </w:numPr>
      </w:pPr>
      <w:r w:rsidRPr="00E374DA">
        <w:t>zmuszanie do ćwiczeń lub aktywności nieadekwatnych do wieku, możliwości lub stanu zdrowia uczestnika.</w:t>
      </w:r>
    </w:p>
    <w:p w:rsidR="00CD2D80" w:rsidRPr="00E374DA" w:rsidRDefault="00CD2D80" w:rsidP="00CD2D80">
      <w:pPr>
        <w:pStyle w:val="Nagwek3"/>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b) Przemoc psychiczna i emocjonalna</w:t>
      </w:r>
    </w:p>
    <w:p w:rsidR="00CD2D80" w:rsidRPr="00E374DA" w:rsidRDefault="00CD2D80" w:rsidP="00CD2D80">
      <w:pPr>
        <w:pStyle w:val="NormalnyWeb"/>
      </w:pPr>
      <w:r w:rsidRPr="00E374DA">
        <w:t xml:space="preserve">Przemoc psychiczna obejmuje działania naruszające poczucie własnej wartości, godność lub bezpieczeństwo emocjonalne dziecka. Może przybierać formę słów, gestów, </w:t>
      </w:r>
      <w:proofErr w:type="spellStart"/>
      <w:r w:rsidRPr="00E374DA">
        <w:t>zachowań</w:t>
      </w:r>
      <w:proofErr w:type="spellEnd"/>
      <w:r w:rsidRPr="00E374DA">
        <w:t xml:space="preserve"> lub celowego ignorowania potrzeb dziecka.</w:t>
      </w:r>
    </w:p>
    <w:p w:rsidR="00CD2D80" w:rsidRPr="00E374DA" w:rsidRDefault="00CD2D80" w:rsidP="00CD2D80">
      <w:pPr>
        <w:pStyle w:val="NormalnyWeb"/>
      </w:pPr>
      <w:r w:rsidRPr="00E374DA">
        <w:t>Przykładowe zachowania:</w:t>
      </w:r>
    </w:p>
    <w:p w:rsidR="00CD2D80" w:rsidRPr="00E374DA" w:rsidRDefault="00CD2D80" w:rsidP="00CD2D80">
      <w:pPr>
        <w:pStyle w:val="NormalnyWeb"/>
        <w:numPr>
          <w:ilvl w:val="0"/>
          <w:numId w:val="5"/>
        </w:numPr>
      </w:pPr>
      <w:r w:rsidRPr="00E374DA">
        <w:t>wyśmiewanie, poniżanie lub zawstydzanie,</w:t>
      </w:r>
    </w:p>
    <w:p w:rsidR="00CD2D80" w:rsidRPr="00E374DA" w:rsidRDefault="00CD2D80" w:rsidP="00CD2D80">
      <w:pPr>
        <w:pStyle w:val="NormalnyWeb"/>
        <w:numPr>
          <w:ilvl w:val="0"/>
          <w:numId w:val="5"/>
        </w:numPr>
      </w:pPr>
      <w:r w:rsidRPr="00E374DA">
        <w:t>używanie obraźliwych, wulgarnych lub agresywnych komunikatów,</w:t>
      </w:r>
    </w:p>
    <w:p w:rsidR="00CD2D80" w:rsidRPr="00E374DA" w:rsidRDefault="00CD2D80" w:rsidP="00CD2D80">
      <w:pPr>
        <w:pStyle w:val="NormalnyWeb"/>
        <w:numPr>
          <w:ilvl w:val="0"/>
          <w:numId w:val="5"/>
        </w:numPr>
      </w:pPr>
      <w:r w:rsidRPr="00E374DA">
        <w:t>publiczne krytykowanie dziecka,</w:t>
      </w:r>
    </w:p>
    <w:p w:rsidR="00CD2D80" w:rsidRPr="00E374DA" w:rsidRDefault="00CD2D80" w:rsidP="00CD2D80">
      <w:pPr>
        <w:pStyle w:val="NormalnyWeb"/>
        <w:numPr>
          <w:ilvl w:val="0"/>
          <w:numId w:val="5"/>
        </w:numPr>
      </w:pPr>
      <w:r w:rsidRPr="00E374DA">
        <w:t>izolowanie od grupy lub celowe pomijanie,</w:t>
      </w:r>
    </w:p>
    <w:p w:rsidR="00CD2D80" w:rsidRPr="00E374DA" w:rsidRDefault="00CD2D80" w:rsidP="00CD2D80">
      <w:pPr>
        <w:pStyle w:val="NormalnyWeb"/>
        <w:numPr>
          <w:ilvl w:val="0"/>
          <w:numId w:val="5"/>
        </w:numPr>
      </w:pPr>
      <w:r w:rsidRPr="00E374DA">
        <w:t>faworyzowanie wybranych uczestników kosztem innych,</w:t>
      </w:r>
    </w:p>
    <w:p w:rsidR="00CD2D80" w:rsidRPr="00E374DA" w:rsidRDefault="00CD2D80" w:rsidP="00CD2D80">
      <w:pPr>
        <w:pStyle w:val="NormalnyWeb"/>
        <w:numPr>
          <w:ilvl w:val="0"/>
          <w:numId w:val="5"/>
        </w:numPr>
      </w:pPr>
      <w:r w:rsidRPr="00E374DA">
        <w:t>stosowanie gróźb, zastraszania lub szantażu emocjonalnego.</w:t>
      </w:r>
    </w:p>
    <w:p w:rsidR="00CD2D80" w:rsidRPr="00E374DA" w:rsidRDefault="00CD2D80" w:rsidP="00CD2D80">
      <w:pPr>
        <w:pStyle w:val="Nagwek3"/>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c) Wykorzystanie seksualne</w:t>
      </w:r>
    </w:p>
    <w:p w:rsidR="00CD2D80" w:rsidRPr="00E374DA" w:rsidRDefault="00CD2D80" w:rsidP="00CD2D80">
      <w:pPr>
        <w:pStyle w:val="NormalnyWeb"/>
      </w:pPr>
      <w:r w:rsidRPr="00E374DA">
        <w:t>Wykorzystanie seksualne oznacza każde zachowanie naruszające sferę intymną dziecka lub angażujące je w aktywność seksualną, niezależnie od formy kontaktu.</w:t>
      </w:r>
    </w:p>
    <w:p w:rsidR="00CD2D80" w:rsidRPr="00E374DA" w:rsidRDefault="00CD2D80" w:rsidP="00CD2D80">
      <w:pPr>
        <w:pStyle w:val="NormalnyWeb"/>
      </w:pPr>
      <w:r w:rsidRPr="00E374DA">
        <w:t>Za niedopuszczalne uznaje się między innymi:</w:t>
      </w:r>
    </w:p>
    <w:p w:rsidR="00CD2D80" w:rsidRPr="00E374DA" w:rsidRDefault="00CD2D80" w:rsidP="00CD2D80">
      <w:pPr>
        <w:pStyle w:val="NormalnyWeb"/>
        <w:numPr>
          <w:ilvl w:val="0"/>
          <w:numId w:val="6"/>
        </w:numPr>
      </w:pPr>
      <w:r w:rsidRPr="00E374DA">
        <w:t>kierowanie do dziecka komentarzy o charakterze seksualnym,</w:t>
      </w:r>
    </w:p>
    <w:p w:rsidR="00CD2D80" w:rsidRPr="00E374DA" w:rsidRDefault="00CD2D80" w:rsidP="00CD2D80">
      <w:pPr>
        <w:pStyle w:val="NormalnyWeb"/>
        <w:numPr>
          <w:ilvl w:val="0"/>
          <w:numId w:val="6"/>
        </w:numPr>
      </w:pPr>
      <w:r w:rsidRPr="00E374DA">
        <w:t>naruszanie granic intymności podczas przebierania się lub korzystania z szatni,</w:t>
      </w:r>
    </w:p>
    <w:p w:rsidR="00CD2D80" w:rsidRPr="00E374DA" w:rsidRDefault="00CD2D80" w:rsidP="00CD2D80">
      <w:pPr>
        <w:pStyle w:val="NormalnyWeb"/>
        <w:numPr>
          <w:ilvl w:val="0"/>
          <w:numId w:val="6"/>
        </w:numPr>
      </w:pPr>
      <w:r w:rsidRPr="00E374DA">
        <w:t>wykonywanie zdjęć lub nagrań naruszających prywatność dziecka,</w:t>
      </w:r>
    </w:p>
    <w:p w:rsidR="00CD2D80" w:rsidRPr="00E374DA" w:rsidRDefault="00CD2D80" w:rsidP="00CD2D80">
      <w:pPr>
        <w:pStyle w:val="NormalnyWeb"/>
        <w:numPr>
          <w:ilvl w:val="0"/>
          <w:numId w:val="6"/>
        </w:numPr>
      </w:pPr>
      <w:r w:rsidRPr="00E374DA">
        <w:t>nawiązywanie relacji o charakterze seksualnym lub romantycznym z małoletnim,</w:t>
      </w:r>
    </w:p>
    <w:p w:rsidR="00CD2D80" w:rsidRPr="00E374DA" w:rsidRDefault="00CD2D80" w:rsidP="00CD2D80">
      <w:pPr>
        <w:pStyle w:val="NormalnyWeb"/>
        <w:numPr>
          <w:ilvl w:val="0"/>
          <w:numId w:val="6"/>
        </w:numPr>
      </w:pPr>
      <w:r w:rsidRPr="00E374DA">
        <w:t xml:space="preserve">nakłanianie do </w:t>
      </w:r>
      <w:proofErr w:type="spellStart"/>
      <w:r w:rsidRPr="00E374DA">
        <w:t>zachowań</w:t>
      </w:r>
      <w:proofErr w:type="spellEnd"/>
      <w:r w:rsidRPr="00E374DA">
        <w:t xml:space="preserve"> seksualnych lub prezentowania treści o takim charakterze.</w:t>
      </w:r>
    </w:p>
    <w:p w:rsidR="00CD2D80" w:rsidRPr="00E374DA" w:rsidRDefault="00CD2D80" w:rsidP="00CD2D80">
      <w:pPr>
        <w:pStyle w:val="Nagwek3"/>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lastRenderedPageBreak/>
        <w:t>d) Zaniedbanie</w:t>
      </w:r>
    </w:p>
    <w:p w:rsidR="00CD2D80" w:rsidRPr="00E374DA" w:rsidRDefault="00CD2D80" w:rsidP="00CD2D80">
      <w:pPr>
        <w:pStyle w:val="NormalnyWeb"/>
      </w:pPr>
      <w:r w:rsidRPr="00E374DA">
        <w:t>Zaniedbanie polega na niezaspokajaniu podstawowych potrzeb dziecka lub ignorowaniu obowiązków związanych z zapewnieniem mu bezpieczeństwa i właściwych warunków rozwoju.</w:t>
      </w:r>
    </w:p>
    <w:p w:rsidR="00CD2D80" w:rsidRPr="00E374DA" w:rsidRDefault="00CD2D80" w:rsidP="00CD2D80">
      <w:pPr>
        <w:pStyle w:val="NormalnyWeb"/>
      </w:pPr>
      <w:r w:rsidRPr="00E374DA">
        <w:t>Przykładowe sytuacje:</w:t>
      </w:r>
    </w:p>
    <w:p w:rsidR="00CD2D80" w:rsidRPr="00E374DA" w:rsidRDefault="00CD2D80" w:rsidP="00CD2D80">
      <w:pPr>
        <w:pStyle w:val="NormalnyWeb"/>
        <w:numPr>
          <w:ilvl w:val="0"/>
          <w:numId w:val="7"/>
        </w:numPr>
      </w:pPr>
      <w:r w:rsidRPr="00E374DA">
        <w:t>pozostawienie dziecka bez wymaganej opieki,</w:t>
      </w:r>
    </w:p>
    <w:p w:rsidR="00CD2D80" w:rsidRPr="00E374DA" w:rsidRDefault="00CD2D80" w:rsidP="00CD2D80">
      <w:pPr>
        <w:pStyle w:val="NormalnyWeb"/>
        <w:numPr>
          <w:ilvl w:val="0"/>
          <w:numId w:val="7"/>
        </w:numPr>
      </w:pPr>
      <w:r w:rsidRPr="00E374DA">
        <w:t>brak reakcji na problemy zdrowotne lub urazy,</w:t>
      </w:r>
    </w:p>
    <w:p w:rsidR="00CD2D80" w:rsidRPr="00E374DA" w:rsidRDefault="00CD2D80" w:rsidP="00CD2D80">
      <w:pPr>
        <w:pStyle w:val="NormalnyWeb"/>
        <w:numPr>
          <w:ilvl w:val="0"/>
          <w:numId w:val="7"/>
        </w:numPr>
      </w:pPr>
      <w:r w:rsidRPr="00E374DA">
        <w:t>niedopełnienie obowiązku zapewnienia bezpiecznych warunków transportu,</w:t>
      </w:r>
    </w:p>
    <w:p w:rsidR="00CD2D80" w:rsidRPr="00E374DA" w:rsidRDefault="00CD2D80" w:rsidP="00CD2D80">
      <w:pPr>
        <w:pStyle w:val="NormalnyWeb"/>
        <w:numPr>
          <w:ilvl w:val="0"/>
          <w:numId w:val="7"/>
        </w:numPr>
      </w:pPr>
      <w:r w:rsidRPr="00E374DA">
        <w:t>dopuszczanie do udziału w zajęciach mimo przeciwwskazań zdrowotnych,</w:t>
      </w:r>
    </w:p>
    <w:p w:rsidR="00CD2D80" w:rsidRPr="00E374DA" w:rsidRDefault="00CD2D80" w:rsidP="00CD2D80">
      <w:pPr>
        <w:pStyle w:val="NormalnyWeb"/>
        <w:numPr>
          <w:ilvl w:val="0"/>
          <w:numId w:val="7"/>
        </w:numPr>
      </w:pPr>
      <w:r w:rsidRPr="00E374DA">
        <w:t>lekceważenie sygnałów świadczących o trudnościach emocjonalnych lub wychowawczych dziecka.</w:t>
      </w:r>
    </w:p>
    <w:p w:rsidR="00CD2D80" w:rsidRPr="00E374DA" w:rsidRDefault="00CD2D80" w:rsidP="00CD2D80">
      <w:pPr>
        <w:pStyle w:val="Nagwek3"/>
        <w:rPr>
          <w:rFonts w:ascii="Times New Roman" w:hAnsi="Times New Roman" w:cs="Times New Roman"/>
          <w:sz w:val="24"/>
          <w:szCs w:val="24"/>
        </w:rPr>
      </w:pPr>
      <w:r w:rsidRPr="00E374DA">
        <w:rPr>
          <w:rFonts w:ascii="Times New Roman" w:hAnsi="Times New Roman" w:cs="Times New Roman"/>
          <w:color w:val="000000" w:themeColor="text1"/>
          <w:sz w:val="24"/>
          <w:szCs w:val="24"/>
        </w:rPr>
        <w:t>e) Przemoc rówieśnicza</w:t>
      </w:r>
    </w:p>
    <w:p w:rsidR="00CD2D80" w:rsidRPr="00E374DA" w:rsidRDefault="00CD2D80" w:rsidP="00CD2D80">
      <w:pPr>
        <w:pStyle w:val="NormalnyWeb"/>
      </w:pPr>
      <w:r w:rsidRPr="00E374DA">
        <w:t xml:space="preserve">Przemoc rówieśnicza występuje wtedy, gdy dziecko jest celowo i wielokrotnie krzywdzone przez jedną lub więcej osób ze swojej grupy. Może mieć charakter bezpośredni lub odbywać się za pośrednictwem </w:t>
      </w:r>
      <w:proofErr w:type="spellStart"/>
      <w:r w:rsidRPr="00E374DA">
        <w:t>internetu</w:t>
      </w:r>
      <w:proofErr w:type="spellEnd"/>
      <w:r w:rsidRPr="00E374DA">
        <w:t xml:space="preserve"> i urządzeń elektronicznych.</w:t>
      </w:r>
    </w:p>
    <w:p w:rsidR="00CD2D80" w:rsidRPr="00E374DA" w:rsidRDefault="00CD2D80" w:rsidP="00CD2D80">
      <w:pPr>
        <w:pStyle w:val="NormalnyWeb"/>
      </w:pPr>
      <w:r w:rsidRPr="00E374DA">
        <w:t>Do przemocy rówieśniczej zalicza się:</w:t>
      </w:r>
    </w:p>
    <w:p w:rsidR="00CD2D80" w:rsidRPr="00E374DA" w:rsidRDefault="00CD2D80" w:rsidP="00CD2D80">
      <w:pPr>
        <w:pStyle w:val="NormalnyWeb"/>
        <w:numPr>
          <w:ilvl w:val="0"/>
          <w:numId w:val="8"/>
        </w:numPr>
      </w:pPr>
      <w:r w:rsidRPr="00E374DA">
        <w:t>przezywanie, wyśmiewanie i obrażanie,</w:t>
      </w:r>
    </w:p>
    <w:p w:rsidR="00CD2D80" w:rsidRPr="00E374DA" w:rsidRDefault="00CD2D80" w:rsidP="00CD2D80">
      <w:pPr>
        <w:pStyle w:val="NormalnyWeb"/>
        <w:numPr>
          <w:ilvl w:val="0"/>
          <w:numId w:val="8"/>
        </w:numPr>
      </w:pPr>
      <w:r w:rsidRPr="00E374DA">
        <w:t>rozpowszechnianie plotek lub fałszywych informacji,</w:t>
      </w:r>
    </w:p>
    <w:p w:rsidR="00CD2D80" w:rsidRPr="00E374DA" w:rsidRDefault="00CD2D80" w:rsidP="00CD2D80">
      <w:pPr>
        <w:pStyle w:val="NormalnyWeb"/>
        <w:numPr>
          <w:ilvl w:val="0"/>
          <w:numId w:val="8"/>
        </w:numPr>
      </w:pPr>
      <w:r w:rsidRPr="00E374DA">
        <w:t>wykluczanie z grupy i izolowanie uczestnika,</w:t>
      </w:r>
    </w:p>
    <w:p w:rsidR="00CD2D80" w:rsidRPr="00E374DA" w:rsidRDefault="00CD2D80" w:rsidP="00CD2D80">
      <w:pPr>
        <w:pStyle w:val="NormalnyWeb"/>
        <w:numPr>
          <w:ilvl w:val="0"/>
          <w:numId w:val="8"/>
        </w:numPr>
      </w:pPr>
      <w:r w:rsidRPr="00E374DA">
        <w:t>popychanie, bicie lub niszczenie rzeczy osobistych,</w:t>
      </w:r>
    </w:p>
    <w:p w:rsidR="00CD2D80" w:rsidRPr="00E374DA" w:rsidRDefault="00CD2D80" w:rsidP="00CD2D80">
      <w:pPr>
        <w:pStyle w:val="NormalnyWeb"/>
        <w:numPr>
          <w:ilvl w:val="0"/>
          <w:numId w:val="8"/>
        </w:numPr>
      </w:pPr>
      <w:r w:rsidRPr="00E374DA">
        <w:t>publikowanie kompromitujących zdjęć, filmów lub komentarzy w sieci,</w:t>
      </w:r>
    </w:p>
    <w:p w:rsidR="00CD2D80" w:rsidRPr="00E374DA" w:rsidRDefault="00CD2D80" w:rsidP="00CD2D80">
      <w:pPr>
        <w:pStyle w:val="NormalnyWeb"/>
        <w:numPr>
          <w:ilvl w:val="0"/>
          <w:numId w:val="8"/>
        </w:numPr>
      </w:pPr>
      <w:r w:rsidRPr="00E374DA">
        <w:t>wysyłanie obraźliwych wiadomości za pomocą telefonów lub komunikatorów.</w:t>
      </w:r>
    </w:p>
    <w:p w:rsidR="00CD2D80" w:rsidRPr="00E374DA" w:rsidRDefault="00CD2D80" w:rsidP="00CD2D80">
      <w:pPr>
        <w:pStyle w:val="NormalnyWeb"/>
        <w:numPr>
          <w:ilvl w:val="0"/>
          <w:numId w:val="9"/>
        </w:numPr>
      </w:pPr>
      <w:r w:rsidRPr="00E374DA">
        <w:t>Każdy przypadek podejrzenia krzywdzenia dziecka, niezależnie od jego formy, wymaga podjęcia działań zgodnie z procedurami określonymi w niniejszych Standardach Ochrony Małoletnich.</w:t>
      </w:r>
    </w:p>
    <w:p w:rsidR="00FF50F0" w:rsidRPr="00E374DA" w:rsidRDefault="00FF50F0" w:rsidP="00F96A9D">
      <w:pPr>
        <w:pStyle w:val="Nagwek1"/>
        <w:rPr>
          <w:sz w:val="24"/>
          <w:szCs w:val="24"/>
        </w:rPr>
      </w:pPr>
    </w:p>
    <w:p w:rsidR="00FF50F0" w:rsidRPr="00E374DA" w:rsidRDefault="00FF50F0" w:rsidP="00F96A9D">
      <w:pPr>
        <w:pStyle w:val="Nagwek1"/>
        <w:rPr>
          <w:sz w:val="24"/>
          <w:szCs w:val="24"/>
        </w:rPr>
      </w:pPr>
    </w:p>
    <w:p w:rsidR="00FF50F0" w:rsidRPr="00E374DA" w:rsidRDefault="00FF50F0" w:rsidP="00F96A9D">
      <w:pPr>
        <w:pStyle w:val="Nagwek1"/>
        <w:rPr>
          <w:sz w:val="24"/>
          <w:szCs w:val="24"/>
        </w:rPr>
      </w:pPr>
    </w:p>
    <w:p w:rsidR="00FF50F0" w:rsidRPr="00E374DA" w:rsidRDefault="00FF50F0" w:rsidP="00F96A9D">
      <w:pPr>
        <w:pStyle w:val="Nagwek1"/>
        <w:rPr>
          <w:sz w:val="24"/>
          <w:szCs w:val="24"/>
        </w:rPr>
      </w:pPr>
    </w:p>
    <w:p w:rsidR="00FF50F0" w:rsidRPr="00E374DA" w:rsidRDefault="00FF50F0" w:rsidP="00FF50F0">
      <w:pPr>
        <w:pStyle w:val="Nagwek1"/>
        <w:jc w:val="center"/>
        <w:rPr>
          <w:color w:val="000000" w:themeColor="text1"/>
          <w:sz w:val="24"/>
          <w:szCs w:val="24"/>
        </w:rPr>
      </w:pPr>
    </w:p>
    <w:p w:rsidR="00E374DA" w:rsidRDefault="00E374DA" w:rsidP="00FF50F0">
      <w:pPr>
        <w:pStyle w:val="Nagwek1"/>
        <w:jc w:val="center"/>
        <w:rPr>
          <w:color w:val="000000" w:themeColor="text1"/>
          <w:sz w:val="24"/>
          <w:szCs w:val="24"/>
        </w:rPr>
      </w:pPr>
    </w:p>
    <w:p w:rsidR="00E374DA" w:rsidRDefault="00E374DA" w:rsidP="00FF50F0">
      <w:pPr>
        <w:pStyle w:val="Nagwek1"/>
        <w:jc w:val="center"/>
        <w:rPr>
          <w:color w:val="000000" w:themeColor="text1"/>
          <w:sz w:val="24"/>
          <w:szCs w:val="24"/>
        </w:rPr>
      </w:pPr>
    </w:p>
    <w:p w:rsidR="00E374DA" w:rsidRDefault="00E374DA" w:rsidP="00FF50F0">
      <w:pPr>
        <w:pStyle w:val="Nagwek1"/>
        <w:jc w:val="center"/>
        <w:rPr>
          <w:color w:val="000000" w:themeColor="text1"/>
          <w:sz w:val="24"/>
          <w:szCs w:val="24"/>
        </w:rPr>
      </w:pPr>
    </w:p>
    <w:p w:rsidR="00F96A9D" w:rsidRPr="00E374DA" w:rsidRDefault="00F96A9D" w:rsidP="00FF50F0">
      <w:pPr>
        <w:pStyle w:val="Nagwek1"/>
        <w:jc w:val="center"/>
        <w:rPr>
          <w:color w:val="000000" w:themeColor="text1"/>
          <w:sz w:val="24"/>
          <w:szCs w:val="24"/>
        </w:rPr>
      </w:pPr>
      <w:r w:rsidRPr="00E374DA">
        <w:rPr>
          <w:color w:val="000000" w:themeColor="text1"/>
          <w:sz w:val="24"/>
          <w:szCs w:val="24"/>
        </w:rPr>
        <w:lastRenderedPageBreak/>
        <w:t>Rozdział III</w:t>
      </w:r>
    </w:p>
    <w:p w:rsidR="00F96A9D" w:rsidRPr="00E374DA" w:rsidRDefault="00F96A9D" w:rsidP="00FF50F0">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Procedury interwencji w przypadku zagrożenia bezpieczeństwa dziecka</w:t>
      </w:r>
    </w:p>
    <w:p w:rsidR="00F96A9D" w:rsidRPr="00E374DA" w:rsidRDefault="00F96A9D" w:rsidP="00F96A9D">
      <w:pPr>
        <w:pStyle w:val="NormalnyWeb"/>
      </w:pPr>
    </w:p>
    <w:p w:rsidR="00E9637F" w:rsidRPr="00E374DA" w:rsidRDefault="00E9637F"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5.</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Każda osoba współpracująca ze Stowarzyszeniem, która zauważy niepokojące zachowanie wobec dziecka lub otrzyma informację o możliwym krzywdzeniu małoletniego, jest zobowiązana niezwłocznie przekazać tę informację Zarządowi Stowarzyszenia lub osobie wyznaczonej do spraw ochrony małoletnich.</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Zgłoszenie powinno zostać udokumentowane w formie notatki służbowej lub wiadomości elektronicznej zawierającej opis zdarzenia, datę oraz dane osób uczestniczących w sytuacji.</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Za prowadzenie działań interwencyjnych odpowiada Zarząd Stowarzyszenia lub osoba wyznaczona przez Zarząd do realizacji zadań związanych z ochroną małoletnich.</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przypadku gdy zgłoszenie dotyczy osoby odpowiedzialnej za prowadzenie interwencji, działania podejmuje bezpośrednio Zarząd Stowarzyszenia.</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toku postępowania wyjaśniającego Stowarzyszenie może korzystać z pomocy specjalistów, w szczególności psychologa, pedagoga, pracownika socjalnego lub innych osób posiadających odpowiednie kwalifikacje.</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Jeżeli okoliczności sprawy wskazują na możliwość popełnienia przestępstwa, zagrożenia zdrowia lub życia dziecka albo poważnego naruszenia jego dobra, Stowarzyszenie zawiadamia właściwe służby lub instytucje zgodnie z obowiązującymi przepisami prawa.</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O podjętych działaniach informowani są rodzice lub opiekunowie prawni dziecka, o ile nie stoi to w sprzeczności z jego dobrem lub bezpieczeństwem.</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Każda interwencja podlega udokumentowaniu i wpisaniu do rejestru prowadzonego przez Stowarzyszenie.</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celu realizacji niniejszej procedury stosuje się następujące załączniki:</w:t>
      </w:r>
    </w:p>
    <w:p w:rsidR="00E9637F" w:rsidRPr="00E374DA" w:rsidRDefault="00FF50F0" w:rsidP="00FF50F0">
      <w:pPr>
        <w:spacing w:before="100" w:beforeAutospacing="1" w:after="100" w:afterAutospacing="1" w:line="240" w:lineRule="auto"/>
        <w:ind w:left="1440"/>
        <w:rPr>
          <w:rFonts w:ascii="Times New Roman" w:hAnsi="Times New Roman" w:cs="Times New Roman"/>
          <w:sz w:val="24"/>
          <w:szCs w:val="24"/>
        </w:rPr>
      </w:pPr>
      <w:r w:rsidRPr="00E374DA">
        <w:rPr>
          <w:rStyle w:val="Pogrubienie"/>
          <w:rFonts w:ascii="Times New Roman" w:hAnsi="Times New Roman" w:cs="Times New Roman"/>
          <w:sz w:val="24"/>
          <w:szCs w:val="24"/>
        </w:rPr>
        <w:t>Załącznik nr 1 – Formularz zgłoszenia zdarzenia</w:t>
      </w:r>
      <w:r w:rsidRPr="00E374DA">
        <w:rPr>
          <w:rFonts w:ascii="Times New Roman" w:hAnsi="Times New Roman" w:cs="Times New Roman"/>
          <w:sz w:val="24"/>
          <w:szCs w:val="24"/>
        </w:rPr>
        <w:br/>
      </w:r>
      <w:r w:rsidRPr="00E374DA">
        <w:rPr>
          <w:rStyle w:val="Pogrubienie"/>
          <w:rFonts w:ascii="Times New Roman" w:hAnsi="Times New Roman" w:cs="Times New Roman"/>
          <w:sz w:val="24"/>
          <w:szCs w:val="24"/>
        </w:rPr>
        <w:t>Załącznik nr 2 – Karta interwencji</w:t>
      </w:r>
      <w:r w:rsidR="00E9637F" w:rsidRPr="00E374DA">
        <w:rPr>
          <w:rFonts w:ascii="Times New Roman" w:hAnsi="Times New Roman" w:cs="Times New Roman"/>
          <w:sz w:val="24"/>
          <w:szCs w:val="24"/>
        </w:rPr>
        <w:t>.</w:t>
      </w:r>
    </w:p>
    <w:p w:rsidR="00E9637F" w:rsidRPr="00E374DA" w:rsidRDefault="00E9637F" w:rsidP="00E9637F">
      <w:pPr>
        <w:numPr>
          <w:ilvl w:val="0"/>
          <w:numId w:val="1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sprawach wymagających zgłoszenia do Policji, Prokuratury, Sądu Rodzinnego lub Ośrodka Pomocy Społecznej Stowarzyszenie postępuje zgodnie z aktualnie obowiązującymi przepisami prawa.</w:t>
      </w:r>
    </w:p>
    <w:p w:rsidR="00E9637F" w:rsidRPr="00E374DA" w:rsidRDefault="00E9637F" w:rsidP="00CD2D80">
      <w:pPr>
        <w:spacing w:before="100" w:beforeAutospacing="1" w:after="100" w:afterAutospacing="1" w:line="240" w:lineRule="auto"/>
        <w:rPr>
          <w:rFonts w:ascii="Times New Roman" w:eastAsia="Times New Roman" w:hAnsi="Times New Roman" w:cs="Times New Roman"/>
          <w:sz w:val="24"/>
          <w:szCs w:val="24"/>
          <w:lang w:eastAsia="pl-PL"/>
        </w:rPr>
      </w:pPr>
    </w:p>
    <w:p w:rsidR="00E9637F" w:rsidRPr="00E374DA" w:rsidRDefault="00E9637F"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6.</w:t>
      </w:r>
    </w:p>
    <w:p w:rsidR="00E9637F" w:rsidRPr="00E374DA" w:rsidRDefault="00E9637F"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Dokumentowanie i przechowywanie zgłoszeń</w:t>
      </w:r>
    </w:p>
    <w:p w:rsidR="00E9637F" w:rsidRPr="00E374DA" w:rsidRDefault="00E9637F" w:rsidP="00E9637F">
      <w:pPr>
        <w:pStyle w:val="NormalnyWeb"/>
        <w:numPr>
          <w:ilvl w:val="0"/>
          <w:numId w:val="11"/>
        </w:numPr>
      </w:pPr>
      <w:r w:rsidRPr="00E374DA">
        <w:t>Każde zgłoszenie dotyczące podejrzenia krzywdzenia dziecka lub zagrożenia jego bezpieczeństwa podlega niezwłocznemu udokumentowaniu.</w:t>
      </w:r>
    </w:p>
    <w:p w:rsidR="00E9637F" w:rsidRPr="00E374DA" w:rsidRDefault="00E9637F" w:rsidP="00E9637F">
      <w:pPr>
        <w:pStyle w:val="NormalnyWeb"/>
        <w:numPr>
          <w:ilvl w:val="0"/>
          <w:numId w:val="11"/>
        </w:numPr>
      </w:pPr>
      <w:r w:rsidRPr="00E374DA">
        <w:t>Dokumentacja powinna zawierać podstawowe informacje dotyczące zdarzenia, w szczególności:</w:t>
      </w:r>
    </w:p>
    <w:p w:rsidR="00E9637F" w:rsidRPr="00E374DA" w:rsidRDefault="00E9637F" w:rsidP="00E9637F">
      <w:pPr>
        <w:pStyle w:val="NormalnyWeb"/>
        <w:numPr>
          <w:ilvl w:val="1"/>
          <w:numId w:val="11"/>
        </w:numPr>
      </w:pPr>
      <w:r w:rsidRPr="00E374DA">
        <w:t>datę i miejsce zdarzenia,</w:t>
      </w:r>
    </w:p>
    <w:p w:rsidR="00E9637F" w:rsidRPr="00E374DA" w:rsidRDefault="00E9637F" w:rsidP="00E9637F">
      <w:pPr>
        <w:pStyle w:val="NormalnyWeb"/>
        <w:numPr>
          <w:ilvl w:val="1"/>
          <w:numId w:val="11"/>
        </w:numPr>
      </w:pPr>
      <w:r w:rsidRPr="00E374DA">
        <w:lastRenderedPageBreak/>
        <w:t>opis sytuacji,</w:t>
      </w:r>
    </w:p>
    <w:p w:rsidR="00E9637F" w:rsidRPr="00E374DA" w:rsidRDefault="00E9637F" w:rsidP="00E9637F">
      <w:pPr>
        <w:pStyle w:val="NormalnyWeb"/>
        <w:numPr>
          <w:ilvl w:val="1"/>
          <w:numId w:val="11"/>
        </w:numPr>
      </w:pPr>
      <w:r w:rsidRPr="00E374DA">
        <w:t>dane osób uczestniczących lub będących świadkami zdarzenia,</w:t>
      </w:r>
    </w:p>
    <w:p w:rsidR="00E9637F" w:rsidRPr="00E374DA" w:rsidRDefault="00E9637F" w:rsidP="00E9637F">
      <w:pPr>
        <w:pStyle w:val="NormalnyWeb"/>
        <w:numPr>
          <w:ilvl w:val="1"/>
          <w:numId w:val="11"/>
        </w:numPr>
      </w:pPr>
      <w:r w:rsidRPr="00E374DA">
        <w:t>informacje o podjętych działaniach.</w:t>
      </w:r>
    </w:p>
    <w:p w:rsidR="00E9637F" w:rsidRPr="00E374DA" w:rsidRDefault="00E9637F" w:rsidP="00E9637F">
      <w:pPr>
        <w:pStyle w:val="NormalnyWeb"/>
        <w:numPr>
          <w:ilvl w:val="0"/>
          <w:numId w:val="11"/>
        </w:numPr>
      </w:pPr>
      <w:r w:rsidRPr="00E374DA">
        <w:t xml:space="preserve">Dokumenty związane ze zgłoszeniem przechowywane są przez Stowarzyszenie Kawęcki </w:t>
      </w:r>
      <w:proofErr w:type="spellStart"/>
      <w:r w:rsidRPr="00E374DA">
        <w:t>Swim</w:t>
      </w:r>
      <w:proofErr w:type="spellEnd"/>
      <w:r w:rsidRPr="00E374DA">
        <w:t xml:space="preserve"> w sposób zapewniający ochronę danych osobowych oraz dostęp wyłącznie dla osób upoważnionych.</w:t>
      </w:r>
    </w:p>
    <w:p w:rsidR="00E9637F" w:rsidRPr="00E374DA" w:rsidRDefault="00E9637F" w:rsidP="00E9637F">
      <w:pPr>
        <w:pStyle w:val="NormalnyWeb"/>
        <w:numPr>
          <w:ilvl w:val="0"/>
          <w:numId w:val="11"/>
        </w:numPr>
      </w:pPr>
      <w:r w:rsidRPr="00E374DA">
        <w:t>Dokumentacja może być udostępniana wyłącznie osobom i instytucjom uprawnionym na podstawie obowiązujących przepisów prawa.</w:t>
      </w:r>
    </w:p>
    <w:p w:rsidR="00E9637F" w:rsidRPr="00E374DA" w:rsidRDefault="00E9637F" w:rsidP="00E9637F">
      <w:pPr>
        <w:pStyle w:val="NormalnyWeb"/>
        <w:numPr>
          <w:ilvl w:val="0"/>
          <w:numId w:val="11"/>
        </w:numPr>
      </w:pPr>
      <w:r w:rsidRPr="00E374DA">
        <w:t>Dokumenty dotyczące zgłoszeń przechowywane są przez okres niezbędny do realizacji celu, dla którego zostały sporządzone, z uwzględnieniem obowiązujących przepisów dotyczących ochrony danych osobowych.</w:t>
      </w:r>
    </w:p>
    <w:p w:rsidR="00E9637F" w:rsidRPr="00E374DA" w:rsidRDefault="00E9637F" w:rsidP="00E9637F">
      <w:pPr>
        <w:pStyle w:val="NormalnyWeb"/>
        <w:numPr>
          <w:ilvl w:val="0"/>
          <w:numId w:val="11"/>
        </w:numPr>
      </w:pPr>
      <w:r w:rsidRPr="00E374DA">
        <w:t>Osoby współpracujące ze Stowarzyszeniem są zobowiązane do zachowania poufności informacji uzyskanych w związku ze zgłoszeniem oraz prowadzoną interwencją.</w:t>
      </w:r>
    </w:p>
    <w:p w:rsidR="00E9637F" w:rsidRPr="00E374DA" w:rsidRDefault="00E9637F" w:rsidP="00CD2D80">
      <w:pPr>
        <w:spacing w:before="100" w:beforeAutospacing="1" w:after="100" w:afterAutospacing="1" w:line="240" w:lineRule="auto"/>
        <w:rPr>
          <w:rFonts w:ascii="Times New Roman" w:eastAsia="Times New Roman" w:hAnsi="Times New Roman" w:cs="Times New Roman"/>
          <w:sz w:val="24"/>
          <w:szCs w:val="24"/>
          <w:lang w:eastAsia="pl-PL"/>
        </w:rPr>
      </w:pPr>
    </w:p>
    <w:p w:rsidR="000A4F2A" w:rsidRPr="00E374DA" w:rsidRDefault="000A4F2A" w:rsidP="00E9637F">
      <w:pPr>
        <w:spacing w:before="100" w:beforeAutospacing="1" w:after="100" w:afterAutospacing="1" w:line="240" w:lineRule="auto"/>
        <w:rPr>
          <w:rFonts w:ascii="Times New Roman" w:eastAsia="Times New Roman" w:hAnsi="Times New Roman" w:cs="Times New Roman"/>
          <w:sz w:val="24"/>
          <w:szCs w:val="24"/>
          <w:lang w:eastAsia="pl-PL"/>
        </w:rPr>
      </w:pPr>
    </w:p>
    <w:p w:rsidR="000A4F2A" w:rsidRPr="00E374DA" w:rsidRDefault="000A4F2A"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7.</w:t>
      </w:r>
    </w:p>
    <w:p w:rsidR="000A4F2A" w:rsidRPr="00E374DA" w:rsidRDefault="000A4F2A"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Interwencja w przypadku krzywdzenia dziecka przez osobę dorosłą</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przypadku podejrzenia krzywdzenia dziecka przez osobę dorosłą Zarząd Stowarzyszenia lub osoba przez niego wyznaczona podejmuje działania wyjaśniające, w szczególności przeprowadza rozmowy z dzieckiem, jego opiekunami oraz innymi osobami mogącymi posiadać wiedzę o zdarzeniu.</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Z przeprowadzonych czynności sporządza się Kartę Interwencji.</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Jeżeli zachodzi podejrzenie popełnienia przestępstwa na szkodę dziecka, Stowarzyszenie zawiadamia właściwe organy ścigania lub inne uprawnione instytucje.</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przypadku stwierdzenia zagrożenia dobra dziecka, które nie stanowi przestępstwa, Stowarzyszenie podejmuje działania mające na celu zapewnienie dziecku bezpieczeństwa oraz, w razie potrzeby, informuje właściwe instytucje pomocowe.</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Osoba, wobec której istnieje uzasadnione podejrzenie krzywdzenia dziecka, może zostać czasowo odsunięta od kontaktu z dziećmi do czasu wyjaśnienia sprawy.</w:t>
      </w:r>
    </w:p>
    <w:p w:rsidR="000A4F2A" w:rsidRPr="00E374DA" w:rsidRDefault="000A4F2A" w:rsidP="000A4F2A">
      <w:pPr>
        <w:numPr>
          <w:ilvl w:val="0"/>
          <w:numId w:val="20"/>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Wszystkie osoby uczestniczące w postępowaniu są zobowiązane do zachowania poufności informacji związanych ze sprawą, z wyjątkiem sytuacji wymagających przekazania informacji uprawnionym organom.</w:t>
      </w:r>
    </w:p>
    <w:p w:rsidR="000A4F2A" w:rsidRPr="00E374DA" w:rsidRDefault="000A4F2A"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8.</w:t>
      </w:r>
    </w:p>
    <w:p w:rsidR="000A4F2A" w:rsidRPr="00E374DA" w:rsidRDefault="000A4F2A" w:rsidP="000A4F2A">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Interwencja w przypadku przemocy rówieśniczej</w:t>
      </w:r>
    </w:p>
    <w:p w:rsidR="000A4F2A" w:rsidRPr="00E374DA" w:rsidRDefault="000A4F2A" w:rsidP="000A4F2A">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przypadku podejrzenia krzywdzenia dziecka przez inne dziecko należy niezwłocznie podjąć działania wyjaśniające oraz zapewnić bezpieczeństwo wszystkim uczestnikom zdarzenia.</w:t>
      </w:r>
    </w:p>
    <w:p w:rsidR="000A4F2A" w:rsidRPr="00E374DA" w:rsidRDefault="000A4F2A" w:rsidP="000A4F2A">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Zarząd Stowarzyszenia lub osoba wyznaczona przeprowadza rozmowy z dziećmi uczestniczącymi w zdarzeniu, ich rodzicami lub opiekunami oraz osobami mogącymi posiadać informacje o sprawie.</w:t>
      </w:r>
    </w:p>
    <w:p w:rsidR="000A4F2A" w:rsidRPr="00E374DA" w:rsidRDefault="000A4F2A" w:rsidP="000A4F2A">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Ustalenia dokumentowane są w Karcie Interwencji.</w:t>
      </w:r>
    </w:p>
    <w:p w:rsidR="000A4F2A" w:rsidRPr="00E374DA" w:rsidRDefault="000A4F2A" w:rsidP="000A4F2A">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lastRenderedPageBreak/>
        <w:t xml:space="preserve">W zależności od charakteru zdarzenia Stowarzyszenie podejmuje działania wychowawcze, naprawcze lub ochronne, mające na celu zakończenie niewłaściwych </w:t>
      </w:r>
      <w:proofErr w:type="spellStart"/>
      <w:r w:rsidRPr="00E374DA">
        <w:rPr>
          <w:rFonts w:ascii="Times New Roman" w:hAnsi="Times New Roman" w:cs="Times New Roman"/>
          <w:sz w:val="24"/>
          <w:szCs w:val="24"/>
        </w:rPr>
        <w:t>zachowań</w:t>
      </w:r>
      <w:proofErr w:type="spellEnd"/>
      <w:r w:rsidRPr="00E374DA">
        <w:rPr>
          <w:rFonts w:ascii="Times New Roman" w:hAnsi="Times New Roman" w:cs="Times New Roman"/>
          <w:sz w:val="24"/>
          <w:szCs w:val="24"/>
        </w:rPr>
        <w:t xml:space="preserve"> oraz zapewnienie bezpieczeństwa dziecku pokrzywdzonemu.</w:t>
      </w:r>
    </w:p>
    <w:p w:rsidR="000A4F2A" w:rsidRPr="00E374DA" w:rsidRDefault="000A4F2A" w:rsidP="000A4F2A">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Jeżeli zachowanie dziecka nosi znamiona czynu karalnego lub przestępstwa, Stowarzyszenie zawiadamia właściwe organy zgodnie z obowiązującymi przepisami prawa.</w:t>
      </w:r>
    </w:p>
    <w:p w:rsidR="00F96A9D" w:rsidRPr="00E374DA" w:rsidRDefault="000A4F2A" w:rsidP="00E9637F">
      <w:pPr>
        <w:numPr>
          <w:ilvl w:val="0"/>
          <w:numId w:val="21"/>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razie potrzeby rodzicom lub opiekunom dzieci przekazywane są informacje o możliwościach uzyskania specjalistycznej pomocy.</w:t>
      </w:r>
    </w:p>
    <w:p w:rsidR="00F96A9D" w:rsidRDefault="00F96A9D" w:rsidP="00E9637F">
      <w:pPr>
        <w:spacing w:before="100" w:beforeAutospacing="1" w:after="100" w:afterAutospacing="1" w:line="240" w:lineRule="auto"/>
        <w:rPr>
          <w:rFonts w:ascii="Times New Roman" w:eastAsia="Times New Roman" w:hAnsi="Times New Roman" w:cs="Times New Roman"/>
          <w:sz w:val="24"/>
          <w:szCs w:val="24"/>
          <w:lang w:eastAsia="pl-PL"/>
        </w:rPr>
      </w:pPr>
    </w:p>
    <w:p w:rsidR="00E374DA" w:rsidRPr="00E374DA" w:rsidRDefault="00E374DA" w:rsidP="00E374DA">
      <w:pPr>
        <w:pStyle w:val="Nagwek1"/>
        <w:jc w:val="center"/>
        <w:rPr>
          <w:sz w:val="36"/>
          <w:szCs w:val="36"/>
        </w:rPr>
      </w:pPr>
      <w:r w:rsidRPr="00E374DA">
        <w:rPr>
          <w:sz w:val="36"/>
          <w:szCs w:val="36"/>
        </w:rPr>
        <w:t>Rozdział IV</w:t>
      </w:r>
    </w:p>
    <w:p w:rsidR="00E374DA" w:rsidRPr="00E374DA" w:rsidRDefault="00E374DA" w:rsidP="00E374DA">
      <w:pPr>
        <w:pStyle w:val="Nagwek1"/>
        <w:jc w:val="center"/>
        <w:rPr>
          <w:sz w:val="36"/>
          <w:szCs w:val="36"/>
        </w:rPr>
      </w:pPr>
      <w:r w:rsidRPr="00E374DA">
        <w:rPr>
          <w:sz w:val="36"/>
          <w:szCs w:val="36"/>
        </w:rPr>
        <w:t>Plan wsparcia dziecka</w:t>
      </w:r>
    </w:p>
    <w:p w:rsidR="00E374DA" w:rsidRPr="00E374DA" w:rsidRDefault="00E374DA" w:rsidP="00E374DA">
      <w:pPr>
        <w:pStyle w:val="Nagwek2"/>
        <w:jc w:val="center"/>
        <w:rPr>
          <w:color w:val="000000" w:themeColor="text1"/>
        </w:rPr>
      </w:pPr>
      <w:r w:rsidRPr="00E374DA">
        <w:rPr>
          <w:color w:val="000000" w:themeColor="text1"/>
        </w:rPr>
        <w:t>§ 10.</w:t>
      </w:r>
    </w:p>
    <w:p w:rsidR="00E374DA" w:rsidRDefault="00E374DA" w:rsidP="00E374DA">
      <w:pPr>
        <w:pStyle w:val="NormalnyWeb"/>
        <w:numPr>
          <w:ilvl w:val="0"/>
          <w:numId w:val="24"/>
        </w:numPr>
      </w:pPr>
      <w:r>
        <w:t xml:space="preserve">W przypadku stwierdzenia lub podejrzenia krzywdzenia dziecka Stowarzyszenie Kawęcki </w:t>
      </w:r>
      <w:proofErr w:type="spellStart"/>
      <w:r>
        <w:t>Swim</w:t>
      </w:r>
      <w:proofErr w:type="spellEnd"/>
      <w:r>
        <w:t xml:space="preserve"> podejmuje działania mające na celu zapewnienie małoletniemu bezpieczeństwa oraz odpowiedniego wsparcia.</w:t>
      </w:r>
    </w:p>
    <w:p w:rsidR="00E374DA" w:rsidRDefault="00E374DA" w:rsidP="00E374DA">
      <w:pPr>
        <w:pStyle w:val="NormalnyWeb"/>
        <w:numPr>
          <w:ilvl w:val="0"/>
          <w:numId w:val="24"/>
        </w:numPr>
      </w:pPr>
      <w:r>
        <w:t>Zakres wsparcia ustalany jest indywidualnie, z uwzględnieniem wieku dziecka, charakteru zdarzenia oraz jego potrzeb. Działania mogą obejmować w szczególności:</w:t>
      </w:r>
      <w:r>
        <w:br/>
        <w:t>a) zapewnienie dziecku bezpieczeństwa i ograniczenie kontaktu ze źródłem zagrożenia,</w:t>
      </w:r>
      <w:r>
        <w:br/>
        <w:t>b) monitorowanie sytuacji i dobrostanu dziecka,</w:t>
      </w:r>
      <w:r>
        <w:br/>
        <w:t>c) wskazanie rodzicom lub opiekunom możliwości skorzystania z pomocy specjalistycznej,</w:t>
      </w:r>
      <w:r>
        <w:br/>
        <w:t>d) współpracę z właściwymi instytucjami i służbami, jeżeli wymaga tego dobro dziecka.</w:t>
      </w:r>
    </w:p>
    <w:p w:rsidR="00E374DA" w:rsidRDefault="00E374DA" w:rsidP="00E374DA">
      <w:pPr>
        <w:pStyle w:val="NormalnyWeb"/>
        <w:numPr>
          <w:ilvl w:val="0"/>
          <w:numId w:val="24"/>
        </w:numPr>
      </w:pPr>
      <w:r>
        <w:t>Jeżeli osobą krzywdzącą jest rodzic lub opiekun prawny dziecka, działania dotyczące wsparcia prowadzone są z udziałem rodzica lub opiekuna, który nie jest związany z krzywdzeniem, bądź z właściwymi instytucjami.</w:t>
      </w:r>
    </w:p>
    <w:p w:rsidR="00E374DA" w:rsidRDefault="00E374DA" w:rsidP="00E374DA">
      <w:pPr>
        <w:pStyle w:val="NormalnyWeb"/>
        <w:numPr>
          <w:ilvl w:val="0"/>
          <w:numId w:val="24"/>
        </w:numPr>
      </w:pPr>
      <w:r>
        <w:t>Wsparcie dziecka może być kontynuowane także po zakończeniu działań interwencyjnych, jeżeli wymaga tego jego sytuacja.</w:t>
      </w:r>
    </w:p>
    <w:p w:rsidR="00E374DA" w:rsidRPr="00E374DA" w:rsidRDefault="00E374DA" w:rsidP="00E9637F">
      <w:pPr>
        <w:spacing w:before="100" w:beforeAutospacing="1" w:after="100" w:afterAutospacing="1" w:line="240" w:lineRule="auto"/>
        <w:rPr>
          <w:rFonts w:ascii="Times New Roman" w:eastAsia="Times New Roman" w:hAnsi="Times New Roman" w:cs="Times New Roman"/>
          <w:sz w:val="24"/>
          <w:szCs w:val="24"/>
          <w:lang w:eastAsia="pl-PL"/>
        </w:rPr>
      </w:pPr>
    </w:p>
    <w:p w:rsidR="00E9637F" w:rsidRPr="00E374DA" w:rsidRDefault="00E9637F" w:rsidP="00E374DA">
      <w:pPr>
        <w:pStyle w:val="Nagwek1"/>
        <w:jc w:val="center"/>
        <w:rPr>
          <w:sz w:val="24"/>
          <w:szCs w:val="24"/>
        </w:rPr>
      </w:pPr>
      <w:r w:rsidRPr="00E374DA">
        <w:rPr>
          <w:sz w:val="24"/>
          <w:szCs w:val="24"/>
        </w:rPr>
        <w:t>Rozdział V</w:t>
      </w:r>
    </w:p>
    <w:p w:rsidR="00E9637F" w:rsidRPr="00E374DA" w:rsidRDefault="00E9637F" w:rsidP="00F96A9D">
      <w:pPr>
        <w:pStyle w:val="Nagwek1"/>
        <w:jc w:val="center"/>
        <w:rPr>
          <w:sz w:val="24"/>
          <w:szCs w:val="24"/>
        </w:rPr>
      </w:pPr>
      <w:r w:rsidRPr="00E374DA">
        <w:rPr>
          <w:sz w:val="24"/>
          <w:szCs w:val="24"/>
        </w:rPr>
        <w:t>Ochrona wizerunku i danych osobowych dziecka</w:t>
      </w:r>
    </w:p>
    <w:p w:rsidR="00E9637F" w:rsidRPr="00E374DA" w:rsidRDefault="00E9637F" w:rsidP="00F96A9D">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11.</w:t>
      </w:r>
    </w:p>
    <w:p w:rsidR="00E9637F" w:rsidRPr="00E374DA" w:rsidRDefault="00E9637F" w:rsidP="00E9637F">
      <w:pPr>
        <w:pStyle w:val="NormalnyWeb"/>
        <w:numPr>
          <w:ilvl w:val="0"/>
          <w:numId w:val="14"/>
        </w:numPr>
      </w:pPr>
      <w:r w:rsidRPr="00E374DA">
        <w:t xml:space="preserve">Stowarzyszenie Kawęcki </w:t>
      </w:r>
      <w:proofErr w:type="spellStart"/>
      <w:r w:rsidRPr="00E374DA">
        <w:t>Swim</w:t>
      </w:r>
      <w:proofErr w:type="spellEnd"/>
      <w:r w:rsidRPr="00E374DA">
        <w:t xml:space="preserve"> szanuje prawo dzieci do prywatności oraz ochrony ich danych osobowych i wizerunku.</w:t>
      </w:r>
    </w:p>
    <w:p w:rsidR="00E9637F" w:rsidRPr="00E374DA" w:rsidRDefault="00E9637F" w:rsidP="00E9637F">
      <w:pPr>
        <w:pStyle w:val="NormalnyWeb"/>
        <w:numPr>
          <w:ilvl w:val="0"/>
          <w:numId w:val="14"/>
        </w:numPr>
      </w:pPr>
      <w:r w:rsidRPr="00E374DA">
        <w:t>Utrwalanie oraz publikowanie zdjęć, nagrań i innych materiałów zawierających wizerunek dziecka może odbywać się wyłącznie zgodnie z obowiązującymi przepisami prawa oraz z poszanowaniem godności i bezpieczeństwa małoletnich.</w:t>
      </w:r>
    </w:p>
    <w:p w:rsidR="00E9637F" w:rsidRPr="00E374DA" w:rsidRDefault="00E9637F" w:rsidP="00E9637F">
      <w:pPr>
        <w:pStyle w:val="NormalnyWeb"/>
        <w:numPr>
          <w:ilvl w:val="0"/>
          <w:numId w:val="14"/>
        </w:numPr>
      </w:pPr>
      <w:r w:rsidRPr="00E374DA">
        <w:lastRenderedPageBreak/>
        <w:t>Materiały z udziałem dzieci mogą być wykorzystywane w szczególności do dokumentowania działalności Stowarzyszenia, promocji zajęć, zawodów, obozów sportowych oraz osiągnięć uczestników.</w:t>
      </w:r>
    </w:p>
    <w:p w:rsidR="00E9637F" w:rsidRPr="00E374DA" w:rsidRDefault="00E9637F" w:rsidP="00E9637F">
      <w:pPr>
        <w:pStyle w:val="NormalnyWeb"/>
        <w:numPr>
          <w:ilvl w:val="0"/>
          <w:numId w:val="14"/>
        </w:numPr>
      </w:pPr>
      <w:r w:rsidRPr="00E374DA">
        <w:t>Zabronione jest publikowanie materiałów mogących naruszać dobre imię dziecka, przedstawiać je w niekorzystnym świetle lub ujawniać informacje dotyczące jego zdrowia, sytuacji rodzinnej, miejsca zamieszkania lub innych danych wrażliwych.</w:t>
      </w:r>
    </w:p>
    <w:p w:rsidR="00E9637F" w:rsidRPr="00E374DA" w:rsidRDefault="00E9637F" w:rsidP="00E9637F">
      <w:pPr>
        <w:pStyle w:val="NormalnyWeb"/>
        <w:numPr>
          <w:ilvl w:val="0"/>
          <w:numId w:val="14"/>
        </w:numPr>
      </w:pPr>
      <w:r w:rsidRPr="00E374DA">
        <w:t>Wszelkie materiały zawierające wizerunek dzieci przechowywane są w sposób zapewniający ich odpowiednią ochronę oraz dostęp wyłącznie dla osób upoważnionych.</w:t>
      </w:r>
    </w:p>
    <w:p w:rsidR="00E9637F" w:rsidRPr="00E374DA" w:rsidRDefault="00E9637F" w:rsidP="00E9637F">
      <w:pPr>
        <w:pStyle w:val="NormalnyWeb"/>
        <w:numPr>
          <w:ilvl w:val="0"/>
          <w:numId w:val="14"/>
        </w:numPr>
        <w:rPr>
          <w:color w:val="000000" w:themeColor="text1"/>
        </w:rPr>
      </w:pPr>
      <w:r w:rsidRPr="00E374DA">
        <w:t xml:space="preserve">W przypadku stwierdzenia niewłaściwego wykorzystania lub rozpowszechniania wizerunku dziecka informację należy niezwłocznie przekazać Zarządowi </w:t>
      </w:r>
      <w:r w:rsidRPr="00E374DA">
        <w:rPr>
          <w:color w:val="000000" w:themeColor="text1"/>
        </w:rPr>
        <w:t>Stowarzyszenia.</w:t>
      </w:r>
    </w:p>
    <w:p w:rsidR="00E9637F" w:rsidRPr="00E374DA" w:rsidRDefault="00E9637F" w:rsidP="00F96A9D">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12.</w:t>
      </w:r>
    </w:p>
    <w:p w:rsidR="00E9637F" w:rsidRPr="00E374DA" w:rsidRDefault="00E9637F" w:rsidP="00E9637F">
      <w:pPr>
        <w:pStyle w:val="NormalnyWeb"/>
        <w:numPr>
          <w:ilvl w:val="0"/>
          <w:numId w:val="15"/>
        </w:numPr>
      </w:pPr>
      <w:r w:rsidRPr="00E374DA">
        <w:t xml:space="preserve">Publikacja wizerunku dziecka w materiałach promocyjnych, mediach </w:t>
      </w:r>
      <w:proofErr w:type="spellStart"/>
      <w:r w:rsidRPr="00E374DA">
        <w:t>społecznościowych</w:t>
      </w:r>
      <w:proofErr w:type="spellEnd"/>
      <w:r w:rsidRPr="00E374DA">
        <w:t>, na stronie internetowej lub innych kanałach komunikacji Stowarzyszenia wymaga wcześniejszej zgody rodzica lub opiekuna prawnego, chyba że obowiązujące przepisy prawa stanowią inaczej.</w:t>
      </w:r>
    </w:p>
    <w:p w:rsidR="00E9637F" w:rsidRPr="00E374DA" w:rsidRDefault="00E9637F" w:rsidP="00E9637F">
      <w:pPr>
        <w:pStyle w:val="NormalnyWeb"/>
        <w:numPr>
          <w:ilvl w:val="0"/>
          <w:numId w:val="15"/>
        </w:numPr>
      </w:pPr>
      <w:r w:rsidRPr="00E374DA">
        <w:t>Stowarzyszenie rekomenduje uwzględnianie zdania dziecka w kwestii publikacji jego wizerunku, odpowiednio do jego wieku i stopnia dojrzałości.</w:t>
      </w:r>
    </w:p>
    <w:p w:rsidR="00F96A9D" w:rsidRPr="00E374DA" w:rsidRDefault="00F96A9D" w:rsidP="00F96A9D">
      <w:pPr>
        <w:pStyle w:val="Nagwek1"/>
        <w:jc w:val="center"/>
        <w:rPr>
          <w:sz w:val="24"/>
          <w:szCs w:val="24"/>
        </w:rPr>
      </w:pPr>
      <w:r w:rsidRPr="00E374DA">
        <w:rPr>
          <w:sz w:val="24"/>
          <w:szCs w:val="24"/>
        </w:rPr>
        <w:t>Rozdział VI</w:t>
      </w:r>
    </w:p>
    <w:p w:rsidR="00F96A9D" w:rsidRPr="00E374DA" w:rsidRDefault="00F96A9D" w:rsidP="00F96A9D">
      <w:pPr>
        <w:pStyle w:val="Nagwek1"/>
        <w:jc w:val="center"/>
        <w:rPr>
          <w:sz w:val="24"/>
          <w:szCs w:val="24"/>
        </w:rPr>
      </w:pPr>
      <w:r w:rsidRPr="00E374DA">
        <w:rPr>
          <w:sz w:val="24"/>
          <w:szCs w:val="24"/>
        </w:rPr>
        <w:t>Bezpieczeństwo dzieci w Internecie</w:t>
      </w:r>
    </w:p>
    <w:p w:rsidR="00F96A9D" w:rsidRPr="00E374DA" w:rsidRDefault="00F96A9D" w:rsidP="00F96A9D">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13.</w:t>
      </w:r>
    </w:p>
    <w:p w:rsidR="00F96A9D" w:rsidRPr="00E374DA" w:rsidRDefault="00F96A9D" w:rsidP="00F96A9D">
      <w:pPr>
        <w:numPr>
          <w:ilvl w:val="0"/>
          <w:numId w:val="22"/>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 xml:space="preserve">Stowarzyszenie Kawęcki </w:t>
      </w:r>
      <w:proofErr w:type="spellStart"/>
      <w:r w:rsidRPr="00E374DA">
        <w:rPr>
          <w:rFonts w:ascii="Times New Roman" w:hAnsi="Times New Roman" w:cs="Times New Roman"/>
          <w:sz w:val="24"/>
          <w:szCs w:val="24"/>
        </w:rPr>
        <w:t>Swim</w:t>
      </w:r>
      <w:proofErr w:type="spellEnd"/>
      <w:r w:rsidRPr="00E374DA">
        <w:rPr>
          <w:rFonts w:ascii="Times New Roman" w:hAnsi="Times New Roman" w:cs="Times New Roman"/>
          <w:sz w:val="24"/>
          <w:szCs w:val="24"/>
        </w:rPr>
        <w:t xml:space="preserve"> podejmuje działania mające na celu ochronę dzieci przed zagrożeniami występującymi w Internecie, w szczególności przed </w:t>
      </w:r>
      <w:proofErr w:type="spellStart"/>
      <w:r w:rsidRPr="00E374DA">
        <w:rPr>
          <w:rFonts w:ascii="Times New Roman" w:hAnsi="Times New Roman" w:cs="Times New Roman"/>
          <w:sz w:val="24"/>
          <w:szCs w:val="24"/>
        </w:rPr>
        <w:t>cyberprzemocą</w:t>
      </w:r>
      <w:proofErr w:type="spellEnd"/>
      <w:r w:rsidRPr="00E374DA">
        <w:rPr>
          <w:rFonts w:ascii="Times New Roman" w:hAnsi="Times New Roman" w:cs="Times New Roman"/>
          <w:sz w:val="24"/>
          <w:szCs w:val="24"/>
        </w:rPr>
        <w:t>, kontaktami z nieznajomymi oraz dostępem do treści nieodpowiednich dla ich wieku.</w:t>
      </w:r>
    </w:p>
    <w:p w:rsidR="00F96A9D" w:rsidRPr="00E374DA" w:rsidRDefault="00F96A9D" w:rsidP="00F96A9D">
      <w:pPr>
        <w:numPr>
          <w:ilvl w:val="0"/>
          <w:numId w:val="22"/>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Osoby prowadzące zajęcia zwracają uwagę na bezpieczne korzystanie przez dzieci z urządzeń elektronicznych oraz przypominają podstawowe zasady bezpieczeństwa w sieci.</w:t>
      </w:r>
    </w:p>
    <w:p w:rsidR="00F96A9D" w:rsidRPr="00E374DA" w:rsidRDefault="00F96A9D" w:rsidP="00F96A9D">
      <w:pPr>
        <w:numPr>
          <w:ilvl w:val="0"/>
          <w:numId w:val="22"/>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 przypadku uzyskania informacji o zagrożeniu bezpieczeństwa dziecka związanym z korzystaniem z Internetu lub urządzeń elektronicznych, Stowarzyszenie podejmuje działania odpowiednie do sytuacji oraz informuje rodziców lub opiekunów prawnych dziecka.</w:t>
      </w:r>
    </w:p>
    <w:p w:rsidR="00F96A9D" w:rsidRPr="00E374DA" w:rsidRDefault="00F96A9D" w:rsidP="00F96A9D">
      <w:pPr>
        <w:numPr>
          <w:ilvl w:val="0"/>
          <w:numId w:val="22"/>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Korzystanie przez dzieci z prywatnych telefonów, tabletów lub innych urządzeń elektronicznych odbywa się na odpowiedzialność rodziców lub opiekunów prawnych.</w:t>
      </w:r>
    </w:p>
    <w:p w:rsidR="00F96A9D" w:rsidRPr="00E374DA" w:rsidRDefault="00F96A9D" w:rsidP="00F96A9D">
      <w:pPr>
        <w:pStyle w:val="Nagwek1"/>
        <w:jc w:val="center"/>
        <w:rPr>
          <w:sz w:val="24"/>
          <w:szCs w:val="24"/>
        </w:rPr>
      </w:pPr>
    </w:p>
    <w:p w:rsidR="000A4F2A" w:rsidRPr="00E374DA" w:rsidRDefault="000A4F2A" w:rsidP="00FF50F0">
      <w:pPr>
        <w:pStyle w:val="Nagwek1"/>
        <w:jc w:val="center"/>
        <w:rPr>
          <w:sz w:val="24"/>
          <w:szCs w:val="24"/>
        </w:rPr>
      </w:pPr>
      <w:r w:rsidRPr="00E374DA">
        <w:rPr>
          <w:sz w:val="24"/>
          <w:szCs w:val="24"/>
        </w:rPr>
        <w:t xml:space="preserve">Rozdział </w:t>
      </w:r>
      <w:r w:rsidR="00FF50F0" w:rsidRPr="00E374DA">
        <w:rPr>
          <w:sz w:val="24"/>
          <w:szCs w:val="24"/>
        </w:rPr>
        <w:t>VII</w:t>
      </w:r>
    </w:p>
    <w:p w:rsidR="000A4F2A" w:rsidRPr="00E374DA" w:rsidRDefault="000A4F2A" w:rsidP="00F96A9D">
      <w:pPr>
        <w:pStyle w:val="Nagwek1"/>
        <w:jc w:val="center"/>
        <w:rPr>
          <w:sz w:val="24"/>
          <w:szCs w:val="24"/>
        </w:rPr>
      </w:pPr>
      <w:r w:rsidRPr="00E374DA">
        <w:rPr>
          <w:sz w:val="24"/>
          <w:szCs w:val="24"/>
        </w:rPr>
        <w:t>Monitoring, kontakt i postanowienia końcowe</w:t>
      </w:r>
    </w:p>
    <w:p w:rsidR="000A4F2A" w:rsidRPr="00E374DA" w:rsidRDefault="00FF50F0" w:rsidP="00F96A9D">
      <w:pPr>
        <w:pStyle w:val="Nagwek2"/>
        <w:jc w:val="center"/>
        <w:rPr>
          <w:rFonts w:ascii="Times New Roman" w:hAnsi="Times New Roman" w:cs="Times New Roman"/>
          <w:sz w:val="24"/>
          <w:szCs w:val="24"/>
        </w:rPr>
      </w:pPr>
      <w:r w:rsidRPr="00E374DA">
        <w:rPr>
          <w:rFonts w:ascii="Times New Roman" w:hAnsi="Times New Roman" w:cs="Times New Roman"/>
          <w:color w:val="000000" w:themeColor="text1"/>
          <w:sz w:val="24"/>
          <w:szCs w:val="24"/>
        </w:rPr>
        <w:lastRenderedPageBreak/>
        <w:t>§ 14</w:t>
      </w:r>
    </w:p>
    <w:p w:rsidR="000A4F2A" w:rsidRPr="00E374DA" w:rsidRDefault="000A4F2A" w:rsidP="000A4F2A">
      <w:pPr>
        <w:numPr>
          <w:ilvl w:val="0"/>
          <w:numId w:val="17"/>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 xml:space="preserve">Za wdrożenie, stosowanie oraz aktualizację Standardów Ochrony Małoletnich odpowiada Zarząd Stowarzyszenia Kawęcki </w:t>
      </w:r>
      <w:proofErr w:type="spellStart"/>
      <w:r w:rsidRPr="00E374DA">
        <w:rPr>
          <w:rFonts w:ascii="Times New Roman" w:hAnsi="Times New Roman" w:cs="Times New Roman"/>
          <w:sz w:val="24"/>
          <w:szCs w:val="24"/>
        </w:rPr>
        <w:t>Swim</w:t>
      </w:r>
      <w:proofErr w:type="spellEnd"/>
      <w:r w:rsidRPr="00E374DA">
        <w:rPr>
          <w:rFonts w:ascii="Times New Roman" w:hAnsi="Times New Roman" w:cs="Times New Roman"/>
          <w:sz w:val="24"/>
          <w:szCs w:val="24"/>
        </w:rPr>
        <w:t xml:space="preserve"> lub osoba wyznaczona przez Zarząd.</w:t>
      </w:r>
    </w:p>
    <w:p w:rsidR="000A4F2A" w:rsidRPr="00E374DA" w:rsidRDefault="000A4F2A" w:rsidP="000A4F2A">
      <w:pPr>
        <w:numPr>
          <w:ilvl w:val="0"/>
          <w:numId w:val="17"/>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Zarząd Stowarzyszenia dokonuje okresowej oceny skuteczności Standardów oraz w razie potrzeby wprowadza niezbędne zmiany wynikające ze zmian przepisów prawa lub doświadczeń związanych z ich stosowaniem.</w:t>
      </w:r>
    </w:p>
    <w:p w:rsidR="000A4F2A" w:rsidRPr="00E374DA" w:rsidRDefault="000A4F2A" w:rsidP="000A4F2A">
      <w:pPr>
        <w:numPr>
          <w:ilvl w:val="0"/>
          <w:numId w:val="17"/>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 xml:space="preserve">Wszelkie zgłoszenia dotyczące naruszenia Standardów mogą być kierowane do Zarządu Stowarzyszenia Kawęcki </w:t>
      </w:r>
      <w:proofErr w:type="spellStart"/>
      <w:r w:rsidRPr="00E374DA">
        <w:rPr>
          <w:rFonts w:ascii="Times New Roman" w:hAnsi="Times New Roman" w:cs="Times New Roman"/>
          <w:sz w:val="24"/>
          <w:szCs w:val="24"/>
        </w:rPr>
        <w:t>Swim</w:t>
      </w:r>
      <w:proofErr w:type="spellEnd"/>
      <w:r w:rsidRPr="00E374DA">
        <w:rPr>
          <w:rFonts w:ascii="Times New Roman" w:hAnsi="Times New Roman" w:cs="Times New Roman"/>
          <w:sz w:val="24"/>
          <w:szCs w:val="24"/>
        </w:rPr>
        <w:t>.</w:t>
      </w:r>
    </w:p>
    <w:p w:rsidR="000A4F2A" w:rsidRPr="00E374DA" w:rsidRDefault="00E374DA" w:rsidP="00F96A9D">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15</w:t>
      </w:r>
      <w:r w:rsidR="000A4F2A" w:rsidRPr="00E374DA">
        <w:rPr>
          <w:rFonts w:ascii="Times New Roman" w:hAnsi="Times New Roman" w:cs="Times New Roman"/>
          <w:color w:val="000000" w:themeColor="text1"/>
          <w:sz w:val="24"/>
          <w:szCs w:val="24"/>
        </w:rPr>
        <w:t>.</w:t>
      </w:r>
    </w:p>
    <w:p w:rsidR="000A4F2A" w:rsidRPr="00E374DA" w:rsidRDefault="000A4F2A" w:rsidP="000A4F2A">
      <w:pPr>
        <w:pStyle w:val="isselectedend"/>
      </w:pPr>
      <w:r w:rsidRPr="00E374DA">
        <w:t>Osoby potrzebujące pomocy lub chcące zgłosić zagrożenie bezpieczeństwa dziecka mogą skorzystać między innymi z następujących form wsparcia:</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Numer alarmowy – 112,</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Policja – 997,</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Telefon Zaufania dla Dzieci i Młodzieży – 116 111,</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Dziecięcy Telefon Zaufania Rzecznika Praw Dziecka – 800 12 12 12,</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właściwy miejscowo Ośrodek Pomocy Społecznej,</w:t>
      </w:r>
    </w:p>
    <w:p w:rsidR="000A4F2A" w:rsidRPr="00E374DA" w:rsidRDefault="000A4F2A" w:rsidP="000A4F2A">
      <w:pPr>
        <w:numPr>
          <w:ilvl w:val="0"/>
          <w:numId w:val="18"/>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inne instytucje i organizacje świadczące pomoc dzieciom oraz rodzinom.</w:t>
      </w:r>
    </w:p>
    <w:p w:rsidR="000A4F2A" w:rsidRPr="00E374DA" w:rsidRDefault="00E374DA" w:rsidP="00F96A9D">
      <w:pPr>
        <w:pStyle w:val="Nagwek2"/>
        <w:jc w:val="center"/>
        <w:rPr>
          <w:rFonts w:ascii="Times New Roman" w:hAnsi="Times New Roman" w:cs="Times New Roman"/>
          <w:color w:val="000000" w:themeColor="text1"/>
          <w:sz w:val="24"/>
          <w:szCs w:val="24"/>
        </w:rPr>
      </w:pPr>
      <w:r w:rsidRPr="00E374DA">
        <w:rPr>
          <w:rFonts w:ascii="Times New Roman" w:hAnsi="Times New Roman" w:cs="Times New Roman"/>
          <w:color w:val="000000" w:themeColor="text1"/>
          <w:sz w:val="24"/>
          <w:szCs w:val="24"/>
        </w:rPr>
        <w:t>§ 16</w:t>
      </w:r>
      <w:r w:rsidR="000A4F2A" w:rsidRPr="00E374DA">
        <w:rPr>
          <w:rFonts w:ascii="Times New Roman" w:hAnsi="Times New Roman" w:cs="Times New Roman"/>
          <w:color w:val="000000" w:themeColor="text1"/>
          <w:sz w:val="24"/>
          <w:szCs w:val="24"/>
        </w:rPr>
        <w:t>.</w:t>
      </w:r>
    </w:p>
    <w:p w:rsidR="000A4F2A" w:rsidRPr="00E374DA" w:rsidRDefault="000A4F2A" w:rsidP="000A4F2A">
      <w:pPr>
        <w:numPr>
          <w:ilvl w:val="0"/>
          <w:numId w:val="19"/>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 xml:space="preserve">Standardy Ochrony Małoletnich zostały przyjęte uchwałą Zarządu Stowarzyszenia Kawęcki </w:t>
      </w:r>
      <w:proofErr w:type="spellStart"/>
      <w:r w:rsidRPr="00E374DA">
        <w:rPr>
          <w:rFonts w:ascii="Times New Roman" w:hAnsi="Times New Roman" w:cs="Times New Roman"/>
          <w:sz w:val="24"/>
          <w:szCs w:val="24"/>
        </w:rPr>
        <w:t>Swim</w:t>
      </w:r>
      <w:proofErr w:type="spellEnd"/>
      <w:r w:rsidRPr="00E374DA">
        <w:rPr>
          <w:rFonts w:ascii="Times New Roman" w:hAnsi="Times New Roman" w:cs="Times New Roman"/>
          <w:sz w:val="24"/>
          <w:szCs w:val="24"/>
        </w:rPr>
        <w:t xml:space="preserve"> i wchodzą w życie z dniem ich uchwalenia.</w:t>
      </w:r>
    </w:p>
    <w:p w:rsidR="000A4F2A" w:rsidRPr="00E374DA" w:rsidRDefault="000A4F2A" w:rsidP="000A4F2A">
      <w:pPr>
        <w:numPr>
          <w:ilvl w:val="0"/>
          <w:numId w:val="19"/>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Dokument jest udostępniany osobom współpracującym ze Stowarzyszeniem, rodzicom oraz uczestnikom zajęć poprzez stronę internetową, pocztę elektroniczną lub w inny przyjęty sposób.</w:t>
      </w:r>
    </w:p>
    <w:p w:rsidR="000A4F2A" w:rsidRPr="00E374DA" w:rsidRDefault="000A4F2A" w:rsidP="000A4F2A">
      <w:pPr>
        <w:numPr>
          <w:ilvl w:val="0"/>
          <w:numId w:val="19"/>
        </w:numPr>
        <w:spacing w:before="100" w:beforeAutospacing="1" w:after="100" w:afterAutospacing="1" w:line="240" w:lineRule="auto"/>
        <w:rPr>
          <w:rFonts w:ascii="Times New Roman" w:hAnsi="Times New Roman" w:cs="Times New Roman"/>
          <w:sz w:val="24"/>
          <w:szCs w:val="24"/>
        </w:rPr>
      </w:pPr>
      <w:r w:rsidRPr="00E374DA">
        <w:rPr>
          <w:rFonts w:ascii="Times New Roman" w:hAnsi="Times New Roman" w:cs="Times New Roman"/>
          <w:sz w:val="24"/>
          <w:szCs w:val="24"/>
        </w:rPr>
        <w:t>Aktualna wersja Standardów jest dostępna do wglądu na żądanie zainteresowanych osób.</w:t>
      </w:r>
    </w:p>
    <w:p w:rsidR="000A4F2A" w:rsidRPr="00CD2D80" w:rsidRDefault="000A4F2A" w:rsidP="00E9637F">
      <w:pPr>
        <w:spacing w:before="100" w:beforeAutospacing="1" w:after="100" w:afterAutospacing="1" w:line="240" w:lineRule="auto"/>
        <w:rPr>
          <w:rFonts w:ascii="Times New Roman" w:eastAsia="Times New Roman" w:hAnsi="Times New Roman" w:cs="Times New Roman"/>
          <w:sz w:val="24"/>
          <w:szCs w:val="24"/>
          <w:lang w:eastAsia="pl-PL"/>
        </w:rPr>
      </w:pPr>
    </w:p>
    <w:p w:rsidR="00CD2D80" w:rsidRDefault="00CD2D80"/>
    <w:sectPr w:rsidR="00CD2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13B"/>
    <w:multiLevelType w:val="multilevel"/>
    <w:tmpl w:val="E26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03719"/>
    <w:multiLevelType w:val="multilevel"/>
    <w:tmpl w:val="EC9C9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938FA"/>
    <w:multiLevelType w:val="multilevel"/>
    <w:tmpl w:val="1E202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10237"/>
    <w:multiLevelType w:val="multilevel"/>
    <w:tmpl w:val="2E52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7436C"/>
    <w:multiLevelType w:val="multilevel"/>
    <w:tmpl w:val="B3E02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742829"/>
    <w:multiLevelType w:val="multilevel"/>
    <w:tmpl w:val="CFD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21D1C"/>
    <w:multiLevelType w:val="multilevel"/>
    <w:tmpl w:val="0582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C4EE0"/>
    <w:multiLevelType w:val="multilevel"/>
    <w:tmpl w:val="3D6C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FF7348"/>
    <w:multiLevelType w:val="multilevel"/>
    <w:tmpl w:val="C1FE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8C75AB"/>
    <w:multiLevelType w:val="multilevel"/>
    <w:tmpl w:val="ED38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1A7BB5"/>
    <w:multiLevelType w:val="multilevel"/>
    <w:tmpl w:val="2C1C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53D1E"/>
    <w:multiLevelType w:val="multilevel"/>
    <w:tmpl w:val="DAAA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44BAE"/>
    <w:multiLevelType w:val="multilevel"/>
    <w:tmpl w:val="387C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A026A"/>
    <w:multiLevelType w:val="multilevel"/>
    <w:tmpl w:val="B824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B0D8E"/>
    <w:multiLevelType w:val="multilevel"/>
    <w:tmpl w:val="49CE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06EBD"/>
    <w:multiLevelType w:val="multilevel"/>
    <w:tmpl w:val="4F92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5A2A58"/>
    <w:multiLevelType w:val="multilevel"/>
    <w:tmpl w:val="398E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312F9"/>
    <w:multiLevelType w:val="multilevel"/>
    <w:tmpl w:val="41E8E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600725"/>
    <w:multiLevelType w:val="multilevel"/>
    <w:tmpl w:val="88E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515F51"/>
    <w:multiLevelType w:val="multilevel"/>
    <w:tmpl w:val="EB48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2A22CA"/>
    <w:multiLevelType w:val="multilevel"/>
    <w:tmpl w:val="BB82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49200C"/>
    <w:multiLevelType w:val="multilevel"/>
    <w:tmpl w:val="59EC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F45B8A"/>
    <w:multiLevelType w:val="multilevel"/>
    <w:tmpl w:val="2182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741BE0"/>
    <w:multiLevelType w:val="multilevel"/>
    <w:tmpl w:val="1E202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3"/>
  </w:num>
  <w:num w:numId="3">
    <w:abstractNumId w:val="11"/>
  </w:num>
  <w:num w:numId="4">
    <w:abstractNumId w:val="0"/>
  </w:num>
  <w:num w:numId="5">
    <w:abstractNumId w:val="5"/>
  </w:num>
  <w:num w:numId="6">
    <w:abstractNumId w:val="13"/>
  </w:num>
  <w:num w:numId="7">
    <w:abstractNumId w:val="10"/>
  </w:num>
  <w:num w:numId="8">
    <w:abstractNumId w:val="3"/>
  </w:num>
  <w:num w:numId="9">
    <w:abstractNumId w:val="1"/>
  </w:num>
  <w:num w:numId="10">
    <w:abstractNumId w:val="17"/>
  </w:num>
  <w:num w:numId="11">
    <w:abstractNumId w:val="4"/>
  </w:num>
  <w:num w:numId="12">
    <w:abstractNumId w:val="6"/>
  </w:num>
  <w:num w:numId="13">
    <w:abstractNumId w:val="7"/>
  </w:num>
  <w:num w:numId="14">
    <w:abstractNumId w:val="19"/>
  </w:num>
  <w:num w:numId="15">
    <w:abstractNumId w:val="8"/>
  </w:num>
  <w:num w:numId="16">
    <w:abstractNumId w:val="21"/>
  </w:num>
  <w:num w:numId="17">
    <w:abstractNumId w:val="22"/>
  </w:num>
  <w:num w:numId="18">
    <w:abstractNumId w:val="18"/>
  </w:num>
  <w:num w:numId="19">
    <w:abstractNumId w:val="9"/>
  </w:num>
  <w:num w:numId="20">
    <w:abstractNumId w:val="14"/>
  </w:num>
  <w:num w:numId="21">
    <w:abstractNumId w:val="12"/>
  </w:num>
  <w:num w:numId="22">
    <w:abstractNumId w:val="16"/>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80"/>
    <w:rsid w:val="000A4F2A"/>
    <w:rsid w:val="00A877FB"/>
    <w:rsid w:val="00CD2D80"/>
    <w:rsid w:val="00D12877"/>
    <w:rsid w:val="00E374DA"/>
    <w:rsid w:val="00E9637F"/>
    <w:rsid w:val="00F96A9D"/>
    <w:rsid w:val="00FF5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D2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CD2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D2D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2D8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CD2D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D2D8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D2D80"/>
    <w:rPr>
      <w:rFonts w:asciiTheme="majorHAnsi" w:eastAsiaTheme="majorEastAsia" w:hAnsiTheme="majorHAnsi" w:cstheme="majorBidi"/>
      <w:b/>
      <w:bCs/>
      <w:color w:val="4F81BD" w:themeColor="accent1"/>
    </w:rPr>
  </w:style>
  <w:style w:type="paragraph" w:customStyle="1" w:styleId="isselectedend">
    <w:name w:val="isselectedend"/>
    <w:basedOn w:val="Normalny"/>
    <w:rsid w:val="000A4F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F50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D2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CD2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D2D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2D8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CD2D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D2D8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CD2D80"/>
    <w:rPr>
      <w:rFonts w:asciiTheme="majorHAnsi" w:eastAsiaTheme="majorEastAsia" w:hAnsiTheme="majorHAnsi" w:cstheme="majorBidi"/>
      <w:b/>
      <w:bCs/>
      <w:color w:val="4F81BD" w:themeColor="accent1"/>
    </w:rPr>
  </w:style>
  <w:style w:type="paragraph" w:customStyle="1" w:styleId="isselectedend">
    <w:name w:val="isselectedend"/>
    <w:basedOn w:val="Normalny"/>
    <w:rsid w:val="000A4F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F5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0748">
      <w:bodyDiv w:val="1"/>
      <w:marLeft w:val="0"/>
      <w:marRight w:val="0"/>
      <w:marTop w:val="0"/>
      <w:marBottom w:val="0"/>
      <w:divBdr>
        <w:top w:val="none" w:sz="0" w:space="0" w:color="auto"/>
        <w:left w:val="none" w:sz="0" w:space="0" w:color="auto"/>
        <w:bottom w:val="none" w:sz="0" w:space="0" w:color="auto"/>
        <w:right w:val="none" w:sz="0" w:space="0" w:color="auto"/>
      </w:divBdr>
    </w:div>
    <w:div w:id="119961689">
      <w:bodyDiv w:val="1"/>
      <w:marLeft w:val="0"/>
      <w:marRight w:val="0"/>
      <w:marTop w:val="0"/>
      <w:marBottom w:val="0"/>
      <w:divBdr>
        <w:top w:val="none" w:sz="0" w:space="0" w:color="auto"/>
        <w:left w:val="none" w:sz="0" w:space="0" w:color="auto"/>
        <w:bottom w:val="none" w:sz="0" w:space="0" w:color="auto"/>
        <w:right w:val="none" w:sz="0" w:space="0" w:color="auto"/>
      </w:divBdr>
    </w:div>
    <w:div w:id="181750955">
      <w:bodyDiv w:val="1"/>
      <w:marLeft w:val="0"/>
      <w:marRight w:val="0"/>
      <w:marTop w:val="0"/>
      <w:marBottom w:val="0"/>
      <w:divBdr>
        <w:top w:val="none" w:sz="0" w:space="0" w:color="auto"/>
        <w:left w:val="none" w:sz="0" w:space="0" w:color="auto"/>
        <w:bottom w:val="none" w:sz="0" w:space="0" w:color="auto"/>
        <w:right w:val="none" w:sz="0" w:space="0" w:color="auto"/>
      </w:divBdr>
    </w:div>
    <w:div w:id="435098631">
      <w:bodyDiv w:val="1"/>
      <w:marLeft w:val="0"/>
      <w:marRight w:val="0"/>
      <w:marTop w:val="0"/>
      <w:marBottom w:val="0"/>
      <w:divBdr>
        <w:top w:val="none" w:sz="0" w:space="0" w:color="auto"/>
        <w:left w:val="none" w:sz="0" w:space="0" w:color="auto"/>
        <w:bottom w:val="none" w:sz="0" w:space="0" w:color="auto"/>
        <w:right w:val="none" w:sz="0" w:space="0" w:color="auto"/>
      </w:divBdr>
    </w:div>
    <w:div w:id="569317111">
      <w:bodyDiv w:val="1"/>
      <w:marLeft w:val="0"/>
      <w:marRight w:val="0"/>
      <w:marTop w:val="0"/>
      <w:marBottom w:val="0"/>
      <w:divBdr>
        <w:top w:val="none" w:sz="0" w:space="0" w:color="auto"/>
        <w:left w:val="none" w:sz="0" w:space="0" w:color="auto"/>
        <w:bottom w:val="none" w:sz="0" w:space="0" w:color="auto"/>
        <w:right w:val="none" w:sz="0" w:space="0" w:color="auto"/>
      </w:divBdr>
    </w:div>
    <w:div w:id="647442527">
      <w:bodyDiv w:val="1"/>
      <w:marLeft w:val="0"/>
      <w:marRight w:val="0"/>
      <w:marTop w:val="0"/>
      <w:marBottom w:val="0"/>
      <w:divBdr>
        <w:top w:val="none" w:sz="0" w:space="0" w:color="auto"/>
        <w:left w:val="none" w:sz="0" w:space="0" w:color="auto"/>
        <w:bottom w:val="none" w:sz="0" w:space="0" w:color="auto"/>
        <w:right w:val="none" w:sz="0" w:space="0" w:color="auto"/>
      </w:divBdr>
    </w:div>
    <w:div w:id="773984429">
      <w:bodyDiv w:val="1"/>
      <w:marLeft w:val="0"/>
      <w:marRight w:val="0"/>
      <w:marTop w:val="0"/>
      <w:marBottom w:val="0"/>
      <w:divBdr>
        <w:top w:val="none" w:sz="0" w:space="0" w:color="auto"/>
        <w:left w:val="none" w:sz="0" w:space="0" w:color="auto"/>
        <w:bottom w:val="none" w:sz="0" w:space="0" w:color="auto"/>
        <w:right w:val="none" w:sz="0" w:space="0" w:color="auto"/>
      </w:divBdr>
    </w:div>
    <w:div w:id="1201285995">
      <w:bodyDiv w:val="1"/>
      <w:marLeft w:val="0"/>
      <w:marRight w:val="0"/>
      <w:marTop w:val="0"/>
      <w:marBottom w:val="0"/>
      <w:divBdr>
        <w:top w:val="none" w:sz="0" w:space="0" w:color="auto"/>
        <w:left w:val="none" w:sz="0" w:space="0" w:color="auto"/>
        <w:bottom w:val="none" w:sz="0" w:space="0" w:color="auto"/>
        <w:right w:val="none" w:sz="0" w:space="0" w:color="auto"/>
      </w:divBdr>
    </w:div>
    <w:div w:id="1284070314">
      <w:bodyDiv w:val="1"/>
      <w:marLeft w:val="0"/>
      <w:marRight w:val="0"/>
      <w:marTop w:val="0"/>
      <w:marBottom w:val="0"/>
      <w:divBdr>
        <w:top w:val="none" w:sz="0" w:space="0" w:color="auto"/>
        <w:left w:val="none" w:sz="0" w:space="0" w:color="auto"/>
        <w:bottom w:val="none" w:sz="0" w:space="0" w:color="auto"/>
        <w:right w:val="none" w:sz="0" w:space="0" w:color="auto"/>
      </w:divBdr>
    </w:div>
    <w:div w:id="1288050806">
      <w:bodyDiv w:val="1"/>
      <w:marLeft w:val="0"/>
      <w:marRight w:val="0"/>
      <w:marTop w:val="0"/>
      <w:marBottom w:val="0"/>
      <w:divBdr>
        <w:top w:val="none" w:sz="0" w:space="0" w:color="auto"/>
        <w:left w:val="none" w:sz="0" w:space="0" w:color="auto"/>
        <w:bottom w:val="none" w:sz="0" w:space="0" w:color="auto"/>
        <w:right w:val="none" w:sz="0" w:space="0" w:color="auto"/>
      </w:divBdr>
    </w:div>
    <w:div w:id="1333339668">
      <w:bodyDiv w:val="1"/>
      <w:marLeft w:val="0"/>
      <w:marRight w:val="0"/>
      <w:marTop w:val="0"/>
      <w:marBottom w:val="0"/>
      <w:divBdr>
        <w:top w:val="none" w:sz="0" w:space="0" w:color="auto"/>
        <w:left w:val="none" w:sz="0" w:space="0" w:color="auto"/>
        <w:bottom w:val="none" w:sz="0" w:space="0" w:color="auto"/>
        <w:right w:val="none" w:sz="0" w:space="0" w:color="auto"/>
      </w:divBdr>
    </w:div>
    <w:div w:id="1369377659">
      <w:bodyDiv w:val="1"/>
      <w:marLeft w:val="0"/>
      <w:marRight w:val="0"/>
      <w:marTop w:val="0"/>
      <w:marBottom w:val="0"/>
      <w:divBdr>
        <w:top w:val="none" w:sz="0" w:space="0" w:color="auto"/>
        <w:left w:val="none" w:sz="0" w:space="0" w:color="auto"/>
        <w:bottom w:val="none" w:sz="0" w:space="0" w:color="auto"/>
        <w:right w:val="none" w:sz="0" w:space="0" w:color="auto"/>
      </w:divBdr>
    </w:div>
    <w:div w:id="1438136418">
      <w:bodyDiv w:val="1"/>
      <w:marLeft w:val="0"/>
      <w:marRight w:val="0"/>
      <w:marTop w:val="0"/>
      <w:marBottom w:val="0"/>
      <w:divBdr>
        <w:top w:val="none" w:sz="0" w:space="0" w:color="auto"/>
        <w:left w:val="none" w:sz="0" w:space="0" w:color="auto"/>
        <w:bottom w:val="none" w:sz="0" w:space="0" w:color="auto"/>
        <w:right w:val="none" w:sz="0" w:space="0" w:color="auto"/>
      </w:divBdr>
    </w:div>
    <w:div w:id="1688941658">
      <w:bodyDiv w:val="1"/>
      <w:marLeft w:val="0"/>
      <w:marRight w:val="0"/>
      <w:marTop w:val="0"/>
      <w:marBottom w:val="0"/>
      <w:divBdr>
        <w:top w:val="none" w:sz="0" w:space="0" w:color="auto"/>
        <w:left w:val="none" w:sz="0" w:space="0" w:color="auto"/>
        <w:bottom w:val="none" w:sz="0" w:space="0" w:color="auto"/>
        <w:right w:val="none" w:sz="0" w:space="0" w:color="auto"/>
      </w:divBdr>
    </w:div>
    <w:div w:id="1701978293">
      <w:bodyDiv w:val="1"/>
      <w:marLeft w:val="0"/>
      <w:marRight w:val="0"/>
      <w:marTop w:val="0"/>
      <w:marBottom w:val="0"/>
      <w:divBdr>
        <w:top w:val="none" w:sz="0" w:space="0" w:color="auto"/>
        <w:left w:val="none" w:sz="0" w:space="0" w:color="auto"/>
        <w:bottom w:val="none" w:sz="0" w:space="0" w:color="auto"/>
        <w:right w:val="none" w:sz="0" w:space="0" w:color="auto"/>
      </w:divBdr>
    </w:div>
    <w:div w:id="1849441276">
      <w:bodyDiv w:val="1"/>
      <w:marLeft w:val="0"/>
      <w:marRight w:val="0"/>
      <w:marTop w:val="0"/>
      <w:marBottom w:val="0"/>
      <w:divBdr>
        <w:top w:val="none" w:sz="0" w:space="0" w:color="auto"/>
        <w:left w:val="none" w:sz="0" w:space="0" w:color="auto"/>
        <w:bottom w:val="none" w:sz="0" w:space="0" w:color="auto"/>
        <w:right w:val="none" w:sz="0" w:space="0" w:color="auto"/>
      </w:divBdr>
    </w:div>
    <w:div w:id="1988049271">
      <w:bodyDiv w:val="1"/>
      <w:marLeft w:val="0"/>
      <w:marRight w:val="0"/>
      <w:marTop w:val="0"/>
      <w:marBottom w:val="0"/>
      <w:divBdr>
        <w:top w:val="none" w:sz="0" w:space="0" w:color="auto"/>
        <w:left w:val="none" w:sz="0" w:space="0" w:color="auto"/>
        <w:bottom w:val="none" w:sz="0" w:space="0" w:color="auto"/>
        <w:right w:val="none" w:sz="0" w:space="0" w:color="auto"/>
      </w:divBdr>
    </w:div>
    <w:div w:id="1997218797">
      <w:bodyDiv w:val="1"/>
      <w:marLeft w:val="0"/>
      <w:marRight w:val="0"/>
      <w:marTop w:val="0"/>
      <w:marBottom w:val="0"/>
      <w:divBdr>
        <w:top w:val="none" w:sz="0" w:space="0" w:color="auto"/>
        <w:left w:val="none" w:sz="0" w:space="0" w:color="auto"/>
        <w:bottom w:val="none" w:sz="0" w:space="0" w:color="auto"/>
        <w:right w:val="none" w:sz="0" w:space="0" w:color="auto"/>
      </w:divBdr>
    </w:div>
    <w:div w:id="20312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2812</Words>
  <Characters>16878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pietrzyk</dc:creator>
  <cp:lastModifiedBy>patryk pietrzyk</cp:lastModifiedBy>
  <cp:revision>1</cp:revision>
  <dcterms:created xsi:type="dcterms:W3CDTF">2026-05-28T19:00:00Z</dcterms:created>
  <dcterms:modified xsi:type="dcterms:W3CDTF">2026-05-28T20:10:00Z</dcterms:modified>
</cp:coreProperties>
</file>